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653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Default="005B4818" w:rsidP="0077759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581B85AF" wp14:editId="32E481DC">
                  <wp:extent cx="1038225" cy="249798"/>
                  <wp:effectExtent l="0" t="0" r="0" b="0"/>
                  <wp:docPr id="14" name="Рисунок 14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47" cy="25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 Мультиметр</w:t>
            </w:r>
          </w:p>
          <w:p w:rsidR="005B4818" w:rsidRPr="000F740B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Pr="00F8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ZT</w:t>
            </w:r>
            <w:r w:rsidR="00C94329" w:rsidRPr="00C943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10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210134" w:rsidRPr="002101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526ED" w:rsidRPr="00210134" w:rsidRDefault="005B4818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E9B215C" wp14:editId="705B8F4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tbl>
      <w:tblPr>
        <w:tblStyle w:val="a3"/>
        <w:tblW w:w="10650" w:type="dxa"/>
        <w:tblLook w:val="04A0" w:firstRow="1" w:lastRow="0" w:firstColumn="1" w:lastColumn="0" w:noHBand="0" w:noVBand="1"/>
      </w:tblPr>
      <w:tblGrid>
        <w:gridCol w:w="10650"/>
      </w:tblGrid>
      <w:tr w:rsidR="00CA6416" w:rsidRPr="005B4818" w:rsidTr="00D77112">
        <w:trPr>
          <w:trHeight w:val="268"/>
        </w:trPr>
        <w:tc>
          <w:tcPr>
            <w:tcW w:w="10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:rsidR="005B4818" w:rsidRDefault="0006442D" w:rsidP="00A6592F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Данный прибор представляет собой цифровой мультиметр с функцией автоматического выбора диапазонов</w:t>
      </w:r>
      <w:r w:rsidR="00E526ED">
        <w:rPr>
          <w:rFonts w:ascii="Arial" w:hAnsi="Arial" w:cs="Arial"/>
          <w:sz w:val="16"/>
          <w:szCs w:val="16"/>
        </w:rPr>
        <w:t>, измерением 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 xml:space="preserve">. Оснащен </w:t>
      </w:r>
      <w:r w:rsidRPr="005B4818">
        <w:rPr>
          <w:rFonts w:ascii="Arial" w:hAnsi="Arial" w:cs="Arial"/>
          <w:sz w:val="16"/>
          <w:szCs w:val="16"/>
          <w:lang w:val="en-US"/>
        </w:rPr>
        <w:t>LCD</w:t>
      </w:r>
      <w:r w:rsidRPr="005B4818">
        <w:rPr>
          <w:rFonts w:ascii="Arial" w:hAnsi="Arial" w:cs="Arial"/>
          <w:sz w:val="16"/>
          <w:szCs w:val="16"/>
        </w:rPr>
        <w:t xml:space="preserve"> дисплеем</w:t>
      </w:r>
      <w:r w:rsidR="00210134" w:rsidRPr="00AE564E">
        <w:rPr>
          <w:rFonts w:ascii="Arial" w:hAnsi="Arial" w:cs="Arial"/>
          <w:sz w:val="16"/>
          <w:szCs w:val="16"/>
        </w:rPr>
        <w:t xml:space="preserve"> </w:t>
      </w:r>
      <w:r w:rsidR="00210134">
        <w:rPr>
          <w:rFonts w:ascii="Arial" w:hAnsi="Arial" w:cs="Arial"/>
          <w:sz w:val="16"/>
          <w:szCs w:val="16"/>
        </w:rPr>
        <w:t>с подсветкой</w:t>
      </w:r>
      <w:r w:rsidRPr="005B4818">
        <w:rPr>
          <w:rFonts w:ascii="Arial" w:hAnsi="Arial" w:cs="Arial"/>
          <w:sz w:val="16"/>
          <w:szCs w:val="16"/>
        </w:rPr>
        <w:t xml:space="preserve">, </w:t>
      </w:r>
      <w:r w:rsidR="00210134">
        <w:rPr>
          <w:rFonts w:ascii="Arial" w:hAnsi="Arial" w:cs="Arial"/>
          <w:sz w:val="16"/>
          <w:szCs w:val="16"/>
        </w:rPr>
        <w:t xml:space="preserve">фонариком; </w:t>
      </w:r>
      <w:r w:rsidRPr="005B4818">
        <w:rPr>
          <w:rFonts w:ascii="Arial" w:hAnsi="Arial" w:cs="Arial"/>
          <w:sz w:val="16"/>
          <w:szCs w:val="16"/>
        </w:rPr>
        <w:t>разрядность</w:t>
      </w:r>
      <w:r w:rsidR="00F84C01" w:rsidRPr="005B4818">
        <w:rPr>
          <w:rFonts w:ascii="Arial" w:hAnsi="Arial" w:cs="Arial"/>
          <w:sz w:val="16"/>
          <w:szCs w:val="16"/>
        </w:rPr>
        <w:t xml:space="preserve"> шкалы – </w:t>
      </w:r>
      <w:r w:rsidR="00CF5B4D" w:rsidRPr="00CF5B4D">
        <w:rPr>
          <w:rFonts w:ascii="Arial" w:hAnsi="Arial" w:cs="Arial"/>
          <w:sz w:val="16"/>
          <w:szCs w:val="16"/>
        </w:rPr>
        <w:t>4000</w:t>
      </w:r>
      <w:r w:rsidRPr="005B4818">
        <w:rPr>
          <w:rFonts w:ascii="Arial" w:hAnsi="Arial" w:cs="Arial"/>
          <w:sz w:val="16"/>
          <w:szCs w:val="16"/>
        </w:rPr>
        <w:t xml:space="preserve"> отсчетов. </w:t>
      </w:r>
      <w:r w:rsidR="00BC53BC" w:rsidRPr="005B4818">
        <w:rPr>
          <w:rFonts w:ascii="Arial" w:hAnsi="Arial" w:cs="Arial"/>
          <w:sz w:val="16"/>
          <w:szCs w:val="16"/>
        </w:rPr>
        <w:t xml:space="preserve">Питание прибора осуществляется с помощью </w:t>
      </w:r>
      <w:r w:rsidR="00567B91" w:rsidRPr="005B4818">
        <w:rPr>
          <w:rFonts w:ascii="Arial" w:hAnsi="Arial" w:cs="Arial"/>
          <w:sz w:val="16"/>
          <w:szCs w:val="16"/>
        </w:rPr>
        <w:t>батареек.</w:t>
      </w: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0"/>
      </w:tblGrid>
      <w:tr w:rsidR="004728C6" w:rsidRPr="005B4818" w:rsidTr="00210134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C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ИНФОРМАЦИЯ ПО ТЕХНИКЕ БЕЗОПАСНОСТИ</w:t>
            </w:r>
          </w:p>
        </w:tc>
      </w:tr>
    </w:tbl>
    <w:p w:rsidR="00210134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Перед началом работы прибором, во избежание </w:t>
      </w:r>
      <w:r>
        <w:rPr>
          <w:rFonts w:ascii="Arial" w:hAnsi="Arial" w:cs="Arial"/>
          <w:sz w:val="16"/>
          <w:szCs w:val="16"/>
        </w:rPr>
        <w:t>поражения электрическим током, возникновения пожара или причинения вреда здоровью, следует ознакомится с информацией, касающейся техники безопасности.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Запрещается превышать максимально допустимые значения, указанные в руководстве.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 Перед измерением напряжения свыше 25В для переменного тока и 36В для постоянного тока проверьте надежность подключения щупов и изоляции токоведущих частей.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Перед сменой режима измерения о</w:t>
      </w:r>
      <w:r w:rsidRPr="00F82425">
        <w:rPr>
          <w:rFonts w:ascii="Arial" w:hAnsi="Arial" w:cs="Arial"/>
          <w:sz w:val="16"/>
          <w:szCs w:val="16"/>
          <w:lang w:eastAsia="zh-CN"/>
        </w:rPr>
        <w:t>тключите все питающие напряжения схемы.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Работа с прибором при неверно установленном режиме или диапазоне представляет опасность. При превышении максимально допустимых значений выбранного диапазона на дисплее появится символ «</w:t>
      </w:r>
      <w:r w:rsidRPr="00F82425">
        <w:rPr>
          <w:rFonts w:ascii="Arial" w:hAnsi="Arial" w:cs="Arial"/>
          <w:sz w:val="16"/>
          <w:szCs w:val="16"/>
          <w:lang w:val="en-US"/>
        </w:rPr>
        <w:t>OL</w:t>
      </w:r>
      <w:r w:rsidRPr="00F82425">
        <w:rPr>
          <w:rFonts w:ascii="Arial" w:hAnsi="Arial" w:cs="Arial"/>
          <w:sz w:val="16"/>
          <w:szCs w:val="16"/>
        </w:rPr>
        <w:t xml:space="preserve">».  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5. Предупреждающие знаки:</w:t>
      </w:r>
    </w:p>
    <w:p w:rsidR="00210134" w:rsidRPr="00BE74F8" w:rsidRDefault="00210134" w:rsidP="00210134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2172"/>
        <w:gridCol w:w="516"/>
        <w:gridCol w:w="1938"/>
      </w:tblGrid>
      <w:tr w:rsidR="00210134" w:rsidRPr="00F82425" w:rsidTr="0031148B"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47D6BF" wp14:editId="5E062637">
                  <wp:extent cx="212090" cy="190500"/>
                  <wp:effectExtent l="0" t="0" r="0" b="0"/>
                  <wp:docPr id="1" name="Рисунок 1" descr="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Опасное напряжение</w:t>
            </w:r>
          </w:p>
        </w:tc>
        <w:tc>
          <w:tcPr>
            <w:tcW w:w="516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F4FB1A" wp14:editId="4D51D63B">
                  <wp:extent cx="188595" cy="169545"/>
                  <wp:effectExtent l="0" t="0" r="1905" b="1905"/>
                  <wp:docPr id="16" name="Рисунок 16" descr="З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Заземление </w:t>
            </w:r>
          </w:p>
        </w:tc>
      </w:tr>
      <w:tr w:rsidR="00210134" w:rsidRPr="00F82425" w:rsidTr="0031148B"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9481B4" wp14:editId="7740C249">
                  <wp:extent cx="17145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rt_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210134" w:rsidRPr="00F82425" w:rsidRDefault="00210134" w:rsidP="0021013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Двойная изоляция</w:t>
            </w:r>
          </w:p>
        </w:tc>
        <w:tc>
          <w:tcPr>
            <w:tcW w:w="516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6A59F1" wp14:editId="2D0929ED">
                  <wp:extent cx="133275" cy="216000"/>
                  <wp:effectExtent l="0" t="0" r="63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5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Низкий заряд батареи</w:t>
            </w:r>
          </w:p>
        </w:tc>
      </w:tr>
      <w:tr w:rsidR="00210134" w:rsidRPr="00F82425" w:rsidTr="0031148B">
        <w:trPr>
          <w:trHeight w:val="438"/>
        </w:trPr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9A257D" wp14:editId="5B9D15AF">
                  <wp:extent cx="181069" cy="142875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33" cy="14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gridSpan w:val="3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Осторожно, риск получения повреждений (см. Руководство Пользователя)</w:t>
            </w: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0"/>
      </w:tblGrid>
      <w:tr w:rsidR="00AE564E" w:rsidTr="00AE564E"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4E" w:rsidRDefault="00AE564E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1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855"/>
        <w:gridCol w:w="709"/>
        <w:gridCol w:w="850"/>
        <w:gridCol w:w="709"/>
        <w:gridCol w:w="997"/>
      </w:tblGrid>
      <w:tr w:rsidR="00AE564E" w:rsidRPr="00914A59" w:rsidTr="0031148B">
        <w:tc>
          <w:tcPr>
            <w:tcW w:w="5108" w:type="dxa"/>
            <w:gridSpan w:val="6"/>
            <w:shd w:val="clear" w:color="auto" w:fill="BFBFBF" w:themeFill="background1" w:themeFillShade="BF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Электрические характеристики</w:t>
            </w:r>
          </w:p>
        </w:tc>
      </w:tr>
      <w:tr w:rsidR="00AE564E" w:rsidRPr="00914A59" w:rsidTr="00F55685">
        <w:tc>
          <w:tcPr>
            <w:tcW w:w="988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Функция</w:t>
            </w:r>
          </w:p>
        </w:tc>
        <w:tc>
          <w:tcPr>
            <w:tcW w:w="855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Диапазон</w:t>
            </w:r>
          </w:p>
        </w:tc>
        <w:tc>
          <w:tcPr>
            <w:tcW w:w="709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Разрешение</w:t>
            </w:r>
          </w:p>
        </w:tc>
        <w:tc>
          <w:tcPr>
            <w:tcW w:w="850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Точность</w:t>
            </w:r>
          </w:p>
        </w:tc>
        <w:tc>
          <w:tcPr>
            <w:tcW w:w="709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Макс. значение</w:t>
            </w:r>
          </w:p>
        </w:tc>
        <w:tc>
          <w:tcPr>
            <w:tcW w:w="997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Прочее</w:t>
            </w:r>
          </w:p>
        </w:tc>
      </w:tr>
      <w:tr w:rsidR="00AE564E" w:rsidRPr="00914A59" w:rsidTr="00F55685">
        <w:tc>
          <w:tcPr>
            <w:tcW w:w="988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Напряжение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 (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 w:val="restart"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±(0.5%+3)</w:t>
            </w:r>
          </w:p>
        </w:tc>
        <w:tc>
          <w:tcPr>
            <w:tcW w:w="709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97" w:type="dxa"/>
            <w:vMerge w:val="restart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600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Напряжение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 (</w:t>
            </w:r>
            <w:r w:rsidRPr="00914A59">
              <w:rPr>
                <w:rFonts w:ascii="Arial" w:hAnsi="Arial" w:cs="Arial"/>
                <w:sz w:val="15"/>
                <w:szCs w:val="15"/>
              </w:rPr>
              <w:t>мВ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</w:t>
            </w:r>
            <w:r w:rsidRPr="00914A59">
              <w:rPr>
                <w:rFonts w:ascii="Arial" w:hAnsi="Arial" w:cs="Arial"/>
                <w:sz w:val="15"/>
                <w:szCs w:val="15"/>
              </w:rPr>
              <w:t>мВ</w:t>
            </w:r>
          </w:p>
        </w:tc>
        <w:tc>
          <w:tcPr>
            <w:tcW w:w="997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850" w:type="dxa"/>
            <w:vMerge/>
          </w:tcPr>
          <w:p w:rsidR="00AE564E" w:rsidRPr="000B32FE" w:rsidRDefault="00AE564E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Напряжение А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 (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 w:val="restart"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±(1.0%+3)</w:t>
            </w:r>
          </w:p>
        </w:tc>
        <w:tc>
          <w:tcPr>
            <w:tcW w:w="709" w:type="dxa"/>
            <w:vMerge w:val="restart"/>
            <w:vAlign w:val="center"/>
          </w:tcPr>
          <w:p w:rsidR="00AE564E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</w:t>
            </w:r>
            <w:r w:rsidR="00AE564E" w:rsidRPr="00914A59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97" w:type="dxa"/>
            <w:vMerge w:val="restart"/>
            <w:vAlign w:val="center"/>
          </w:tcPr>
          <w:p w:rsidR="00856A6D" w:rsidRPr="00856A6D" w:rsidRDefault="00856A6D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56A6D">
              <w:rPr>
                <w:rFonts w:ascii="Arial" w:hAnsi="Arial" w:cs="Arial"/>
                <w:sz w:val="13"/>
                <w:szCs w:val="13"/>
              </w:rPr>
              <w:t>Частота отклика</w:t>
            </w:r>
          </w:p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40Гц-1кГц</w:t>
            </w: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600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Напряжение А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 (</w:t>
            </w:r>
            <w:r w:rsidRPr="00914A59">
              <w:rPr>
                <w:rFonts w:ascii="Arial" w:hAnsi="Arial" w:cs="Arial"/>
                <w:sz w:val="15"/>
                <w:szCs w:val="15"/>
              </w:rPr>
              <w:t>мВ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E564E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400</w:t>
            </w:r>
            <w:r w:rsidR="00AE564E" w:rsidRPr="00914A59">
              <w:rPr>
                <w:rFonts w:ascii="Arial" w:hAnsi="Arial" w:cs="Arial"/>
                <w:sz w:val="15"/>
                <w:szCs w:val="15"/>
              </w:rPr>
              <w:t>мВ</w:t>
            </w:r>
          </w:p>
        </w:tc>
        <w:tc>
          <w:tcPr>
            <w:tcW w:w="997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709" w:type="dxa"/>
            <w:vAlign w:val="center"/>
          </w:tcPr>
          <w:p w:rsidR="00AE564E" w:rsidRPr="00AC1D9F" w:rsidRDefault="001B1061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6A6D" w:rsidRPr="00914A59" w:rsidTr="00F55685">
        <w:tc>
          <w:tcPr>
            <w:tcW w:w="988" w:type="dxa"/>
            <w:vMerge w:val="restart"/>
            <w:vAlign w:val="center"/>
          </w:tcPr>
          <w:p w:rsidR="00856A6D" w:rsidRPr="00914A59" w:rsidRDefault="00856A6D" w:rsidP="00856A6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Сила тока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</w:t>
            </w:r>
            <w:r w:rsidRPr="00914A59">
              <w:rPr>
                <w:rFonts w:ascii="Arial" w:hAnsi="Arial" w:cs="Arial"/>
                <w:sz w:val="15"/>
                <w:szCs w:val="15"/>
              </w:rPr>
              <w:t xml:space="preserve"> (А)</w:t>
            </w:r>
          </w:p>
        </w:tc>
        <w:tc>
          <w:tcPr>
            <w:tcW w:w="855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</w:p>
        </w:tc>
        <w:tc>
          <w:tcPr>
            <w:tcW w:w="709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</w:p>
        </w:tc>
        <w:tc>
          <w:tcPr>
            <w:tcW w:w="850" w:type="dxa"/>
            <w:vMerge w:val="restart"/>
            <w:vAlign w:val="center"/>
          </w:tcPr>
          <w:p w:rsidR="00856A6D" w:rsidRPr="000B32FE" w:rsidRDefault="00856A6D" w:rsidP="00856A6D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±(1.2%+3)</w:t>
            </w:r>
          </w:p>
        </w:tc>
        <w:tc>
          <w:tcPr>
            <w:tcW w:w="709" w:type="dxa"/>
            <w:vMerge w:val="restart"/>
            <w:vAlign w:val="center"/>
          </w:tcPr>
          <w:p w:rsidR="00856A6D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97" w:type="dxa"/>
            <w:vMerge w:val="restart"/>
            <w:vAlign w:val="center"/>
          </w:tcPr>
          <w:p w:rsidR="00237CD3" w:rsidRDefault="00237CD3" w:rsidP="000B32FE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Макс. ток 10А</w:t>
            </w:r>
          </w:p>
          <w:p w:rsidR="00237CD3" w:rsidRDefault="00237CD3" w:rsidP="000B32FE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(не &gt;15сек.)</w:t>
            </w:r>
            <w:r w:rsidR="00AC1D9F">
              <w:rPr>
                <w:rFonts w:ascii="Arial" w:hAnsi="Arial" w:cs="Arial"/>
                <w:sz w:val="13"/>
                <w:szCs w:val="13"/>
              </w:rPr>
              <w:t>.</w:t>
            </w:r>
          </w:p>
          <w:p w:rsidR="00237CD3" w:rsidRPr="000B32FE" w:rsidRDefault="006E1498" w:rsidP="000B32FE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Исключить</w:t>
            </w:r>
            <w:r w:rsidR="000B32FE">
              <w:rPr>
                <w:rFonts w:ascii="Arial" w:hAnsi="Arial" w:cs="Arial"/>
                <w:sz w:val="13"/>
                <w:szCs w:val="13"/>
              </w:rPr>
              <w:t xml:space="preserve"> входно</w:t>
            </w:r>
            <w:r>
              <w:rPr>
                <w:rFonts w:ascii="Arial" w:hAnsi="Arial" w:cs="Arial"/>
                <w:sz w:val="13"/>
                <w:szCs w:val="13"/>
              </w:rPr>
              <w:t>е</w:t>
            </w:r>
            <w:r w:rsidR="000B32FE">
              <w:rPr>
                <w:rFonts w:ascii="Arial" w:hAnsi="Arial" w:cs="Arial"/>
                <w:sz w:val="13"/>
                <w:szCs w:val="13"/>
              </w:rPr>
              <w:t xml:space="preserve"> напряжени</w:t>
            </w:r>
            <w:r>
              <w:rPr>
                <w:rFonts w:ascii="Arial" w:hAnsi="Arial" w:cs="Arial"/>
                <w:sz w:val="13"/>
                <w:szCs w:val="13"/>
              </w:rPr>
              <w:t>е</w:t>
            </w:r>
            <w:r w:rsidR="000B32FE">
              <w:rPr>
                <w:rFonts w:ascii="Arial" w:hAnsi="Arial" w:cs="Arial"/>
                <w:sz w:val="13"/>
                <w:szCs w:val="13"/>
              </w:rPr>
              <w:t>!</w:t>
            </w:r>
          </w:p>
          <w:p w:rsidR="00856A6D" w:rsidRPr="00856A6D" w:rsidRDefault="00856A6D" w:rsidP="000B32FE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56A6D">
              <w:rPr>
                <w:rFonts w:ascii="Arial" w:hAnsi="Arial" w:cs="Arial"/>
                <w:sz w:val="13"/>
                <w:szCs w:val="13"/>
              </w:rPr>
              <w:t>Частота отклика</w:t>
            </w:r>
          </w:p>
          <w:p w:rsidR="00F30B92" w:rsidRDefault="00856A6D" w:rsidP="000B32F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(АС) </w:t>
            </w:r>
          </w:p>
          <w:p w:rsidR="00856A6D" w:rsidRPr="00914A59" w:rsidRDefault="00856A6D" w:rsidP="000B32F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40Гц-1кГц</w:t>
            </w:r>
          </w:p>
        </w:tc>
      </w:tr>
      <w:tr w:rsidR="00856A6D" w:rsidRPr="00914A59" w:rsidTr="00F55685">
        <w:tc>
          <w:tcPr>
            <w:tcW w:w="988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10.00А</w:t>
            </w:r>
          </w:p>
        </w:tc>
        <w:tc>
          <w:tcPr>
            <w:tcW w:w="709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0.01А</w:t>
            </w:r>
          </w:p>
        </w:tc>
        <w:tc>
          <w:tcPr>
            <w:tcW w:w="850" w:type="dxa"/>
            <w:vMerge/>
            <w:vAlign w:val="center"/>
          </w:tcPr>
          <w:p w:rsidR="00856A6D" w:rsidRPr="000B32FE" w:rsidRDefault="00856A6D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6A6D" w:rsidRPr="00914A59" w:rsidTr="00F55685">
        <w:tc>
          <w:tcPr>
            <w:tcW w:w="988" w:type="dxa"/>
            <w:vMerge w:val="restart"/>
            <w:vAlign w:val="center"/>
          </w:tcPr>
          <w:p w:rsidR="00856A6D" w:rsidRPr="00914A59" w:rsidRDefault="00856A6D" w:rsidP="00856A6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Сила тока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</w:t>
            </w:r>
            <w:r w:rsidRPr="00237CD3">
              <w:rPr>
                <w:rFonts w:ascii="Arial" w:hAnsi="Arial" w:cs="Arial"/>
                <w:sz w:val="15"/>
                <w:szCs w:val="15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</w:rPr>
              <w:t>м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  <w:r w:rsidRPr="00237CD3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855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40.00мА</w:t>
            </w:r>
          </w:p>
        </w:tc>
        <w:tc>
          <w:tcPr>
            <w:tcW w:w="709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0.01мА</w:t>
            </w:r>
          </w:p>
        </w:tc>
        <w:tc>
          <w:tcPr>
            <w:tcW w:w="850" w:type="dxa"/>
            <w:vMerge/>
            <w:vAlign w:val="center"/>
          </w:tcPr>
          <w:p w:rsidR="00856A6D" w:rsidRPr="000B32FE" w:rsidRDefault="00856A6D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56A6D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400м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97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6A6D" w:rsidRPr="00914A59" w:rsidTr="00F55685">
        <w:tc>
          <w:tcPr>
            <w:tcW w:w="988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400.0мА</w:t>
            </w:r>
          </w:p>
        </w:tc>
        <w:tc>
          <w:tcPr>
            <w:tcW w:w="709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0.1мА</w:t>
            </w:r>
          </w:p>
        </w:tc>
        <w:tc>
          <w:tcPr>
            <w:tcW w:w="850" w:type="dxa"/>
            <w:vMerge/>
            <w:vAlign w:val="center"/>
          </w:tcPr>
          <w:p w:rsidR="00856A6D" w:rsidRPr="000B32FE" w:rsidRDefault="00856A6D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1148B" w:rsidRPr="00914A59" w:rsidTr="00F55685">
        <w:tc>
          <w:tcPr>
            <w:tcW w:w="988" w:type="dxa"/>
            <w:vMerge w:val="restart"/>
            <w:vAlign w:val="center"/>
          </w:tcPr>
          <w:p w:rsidR="0031148B" w:rsidRPr="00914A59" w:rsidRDefault="0031148B" w:rsidP="00856A6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Сила тока А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  <w:r w:rsidRPr="00914A59">
              <w:rPr>
                <w:rFonts w:ascii="Arial" w:hAnsi="Arial" w:cs="Arial"/>
                <w:sz w:val="15"/>
                <w:szCs w:val="15"/>
              </w:rPr>
              <w:t xml:space="preserve"> (А)</w:t>
            </w:r>
          </w:p>
        </w:tc>
        <w:tc>
          <w:tcPr>
            <w:tcW w:w="855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4.000А</w:t>
            </w:r>
          </w:p>
        </w:tc>
        <w:tc>
          <w:tcPr>
            <w:tcW w:w="709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0.001А</w:t>
            </w:r>
          </w:p>
        </w:tc>
        <w:tc>
          <w:tcPr>
            <w:tcW w:w="850" w:type="dxa"/>
            <w:vMerge w:val="restart"/>
            <w:vAlign w:val="center"/>
          </w:tcPr>
          <w:p w:rsidR="0031148B" w:rsidRPr="000B32FE" w:rsidRDefault="0031148B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±(1.5%+3)</w:t>
            </w:r>
          </w:p>
        </w:tc>
        <w:tc>
          <w:tcPr>
            <w:tcW w:w="709" w:type="dxa"/>
            <w:vMerge w:val="restart"/>
            <w:vAlign w:val="center"/>
          </w:tcPr>
          <w:p w:rsidR="0031148B" w:rsidRPr="00914A59" w:rsidRDefault="006D6274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  <w:r w:rsidR="0031148B"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97" w:type="dxa"/>
            <w:vMerge/>
            <w:vAlign w:val="center"/>
          </w:tcPr>
          <w:p w:rsidR="0031148B" w:rsidRPr="0031148B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1148B" w:rsidRPr="00914A59" w:rsidTr="00F55685">
        <w:tc>
          <w:tcPr>
            <w:tcW w:w="988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10.00А</w:t>
            </w:r>
          </w:p>
        </w:tc>
        <w:tc>
          <w:tcPr>
            <w:tcW w:w="709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0.01А</w:t>
            </w:r>
          </w:p>
        </w:tc>
        <w:tc>
          <w:tcPr>
            <w:tcW w:w="850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1148B" w:rsidRPr="00914A59" w:rsidTr="00F55685">
        <w:tc>
          <w:tcPr>
            <w:tcW w:w="988" w:type="dxa"/>
            <w:vMerge w:val="restart"/>
            <w:vAlign w:val="center"/>
          </w:tcPr>
          <w:p w:rsidR="0031148B" w:rsidRPr="00914A59" w:rsidRDefault="0031148B" w:rsidP="00856A6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Сила тока А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  <w:r w:rsidRPr="0031148B">
              <w:rPr>
                <w:rFonts w:ascii="Arial" w:hAnsi="Arial" w:cs="Arial"/>
                <w:sz w:val="15"/>
                <w:szCs w:val="15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</w:rPr>
              <w:t>м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  <w:r w:rsidRPr="0031148B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855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40.00мА</w:t>
            </w:r>
          </w:p>
        </w:tc>
        <w:tc>
          <w:tcPr>
            <w:tcW w:w="709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0.01мА</w:t>
            </w:r>
          </w:p>
        </w:tc>
        <w:tc>
          <w:tcPr>
            <w:tcW w:w="850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1148B" w:rsidRPr="00914A59" w:rsidRDefault="006D6274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400м</w:t>
            </w:r>
            <w:r w:rsidR="0031148B"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97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1148B" w:rsidRPr="00914A59" w:rsidTr="00F55685">
        <w:tc>
          <w:tcPr>
            <w:tcW w:w="988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400.0мА</w:t>
            </w:r>
          </w:p>
        </w:tc>
        <w:tc>
          <w:tcPr>
            <w:tcW w:w="709" w:type="dxa"/>
            <w:vAlign w:val="center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0.1мА</w:t>
            </w:r>
          </w:p>
        </w:tc>
        <w:tc>
          <w:tcPr>
            <w:tcW w:w="850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01312" w:rsidRPr="00914A59" w:rsidTr="00F55685">
        <w:tc>
          <w:tcPr>
            <w:tcW w:w="988" w:type="dxa"/>
            <w:vMerge w:val="restart"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Сопротивление</w:t>
            </w:r>
          </w:p>
        </w:tc>
        <w:tc>
          <w:tcPr>
            <w:tcW w:w="855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400.0Ω</w:t>
            </w:r>
          </w:p>
        </w:tc>
        <w:tc>
          <w:tcPr>
            <w:tcW w:w="709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  <w:lang w:val="en-US"/>
              </w:rPr>
              <w:t>Ω</w:t>
            </w:r>
          </w:p>
        </w:tc>
        <w:tc>
          <w:tcPr>
            <w:tcW w:w="850" w:type="dxa"/>
            <w:vMerge w:val="restart"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±(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</w:t>
            </w:r>
            <w:r w:rsidRPr="00AC1D9F">
              <w:rPr>
                <w:rFonts w:ascii="Arial" w:hAnsi="Arial" w:cs="Arial"/>
                <w:sz w:val="13"/>
                <w:szCs w:val="13"/>
              </w:rPr>
              <w:t>.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5</w:t>
            </w:r>
            <w:r w:rsidRPr="00AC1D9F">
              <w:rPr>
                <w:rFonts w:ascii="Arial" w:hAnsi="Arial" w:cs="Arial"/>
                <w:sz w:val="13"/>
                <w:szCs w:val="13"/>
              </w:rPr>
              <w:t>%+3)</w:t>
            </w:r>
          </w:p>
        </w:tc>
        <w:tc>
          <w:tcPr>
            <w:tcW w:w="709" w:type="dxa"/>
            <w:vMerge w:val="restart"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M</w:t>
            </w:r>
            <w:r w:rsidRPr="00AC1D9F">
              <w:rPr>
                <w:rFonts w:ascii="Arial" w:hAnsi="Arial" w:cs="Arial"/>
                <w:sz w:val="13"/>
                <w:szCs w:val="13"/>
              </w:rPr>
              <w:t>Ω</w:t>
            </w:r>
          </w:p>
        </w:tc>
        <w:tc>
          <w:tcPr>
            <w:tcW w:w="997" w:type="dxa"/>
            <w:vMerge w:val="restart"/>
            <w:vAlign w:val="center"/>
          </w:tcPr>
          <w:p w:rsidR="006E1498" w:rsidRPr="000B32FE" w:rsidRDefault="006E1498" w:rsidP="006E1498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Исключить входное напряжение!</w:t>
            </w:r>
          </w:p>
          <w:p w:rsidR="00501312" w:rsidRPr="00AC1D9F" w:rsidRDefault="00501312" w:rsidP="00501312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01312" w:rsidRPr="00914A59" w:rsidTr="00F55685">
        <w:tc>
          <w:tcPr>
            <w:tcW w:w="988" w:type="dxa"/>
            <w:vMerge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F55685"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709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850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7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01312" w:rsidRPr="00914A59" w:rsidTr="00F55685">
        <w:tc>
          <w:tcPr>
            <w:tcW w:w="988" w:type="dxa"/>
            <w:vMerge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Pr="00F55685"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709" w:type="dxa"/>
          </w:tcPr>
          <w:p w:rsidR="00501312" w:rsidRPr="00F55685" w:rsidRDefault="00501312" w:rsidP="00F55685">
            <w:pPr>
              <w:pStyle w:val="a4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850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7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01312" w:rsidRPr="00914A59" w:rsidTr="00F55685">
        <w:tc>
          <w:tcPr>
            <w:tcW w:w="988" w:type="dxa"/>
            <w:vMerge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Pr="00F55685"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709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850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7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01312" w:rsidRPr="00914A59" w:rsidTr="00F55685">
        <w:tc>
          <w:tcPr>
            <w:tcW w:w="988" w:type="dxa"/>
            <w:vMerge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709" w:type="dxa"/>
          </w:tcPr>
          <w:p w:rsidR="00501312" w:rsidRPr="00F55685" w:rsidRDefault="00501312" w:rsidP="00F55685">
            <w:pPr>
              <w:pStyle w:val="a4"/>
              <w:ind w:right="-107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850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7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F55685" w:rsidRDefault="00FF1F91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F55685"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709" w:type="dxa"/>
          </w:tcPr>
          <w:p w:rsidR="00AE564E" w:rsidRPr="00F55685" w:rsidRDefault="00FF1F91" w:rsidP="00F55685">
            <w:pPr>
              <w:pStyle w:val="a4"/>
              <w:ind w:right="-107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F55685"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850" w:type="dxa"/>
            <w:vAlign w:val="center"/>
          </w:tcPr>
          <w:p w:rsidR="00AE564E" w:rsidRPr="00AC1D9F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±(1.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5</w:t>
            </w:r>
            <w:r w:rsidRPr="00AC1D9F">
              <w:rPr>
                <w:rFonts w:ascii="Arial" w:hAnsi="Arial" w:cs="Arial"/>
                <w:sz w:val="13"/>
                <w:szCs w:val="13"/>
              </w:rPr>
              <w:t>%+3)</w:t>
            </w:r>
          </w:p>
        </w:tc>
        <w:tc>
          <w:tcPr>
            <w:tcW w:w="709" w:type="dxa"/>
            <w:vMerge/>
            <w:vAlign w:val="center"/>
          </w:tcPr>
          <w:p w:rsidR="00AE564E" w:rsidRPr="00AC1D9F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7" w:type="dxa"/>
            <w:vMerge/>
            <w:vAlign w:val="center"/>
          </w:tcPr>
          <w:p w:rsidR="00AE564E" w:rsidRPr="00AC1D9F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F77AD8" w:rsidRPr="00914A59" w:rsidTr="00F55685">
        <w:tc>
          <w:tcPr>
            <w:tcW w:w="988" w:type="dxa"/>
            <w:vMerge w:val="restart"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Частота</w:t>
            </w: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F55685"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850" w:type="dxa"/>
            <w:vMerge w:val="restart"/>
            <w:vAlign w:val="center"/>
          </w:tcPr>
          <w:p w:rsidR="00F77AD8" w:rsidRPr="00AC1D9F" w:rsidRDefault="00F77AD8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±(</w:t>
            </w:r>
            <w:r w:rsidRPr="00AC1D9F">
              <w:rPr>
                <w:rFonts w:ascii="Arial" w:hAnsi="Arial" w:cs="Arial"/>
                <w:sz w:val="13"/>
                <w:szCs w:val="13"/>
              </w:rPr>
              <w:t>1%+2)</w:t>
            </w:r>
          </w:p>
        </w:tc>
        <w:tc>
          <w:tcPr>
            <w:tcW w:w="709" w:type="dxa"/>
            <w:vMerge w:val="restart"/>
            <w:vAlign w:val="center"/>
          </w:tcPr>
          <w:p w:rsidR="00F77AD8" w:rsidRPr="00AC1D9F" w:rsidRDefault="00F77AD8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 xml:space="preserve">10.00 </w:t>
            </w:r>
            <w:r w:rsidRPr="00AC1D9F">
              <w:rPr>
                <w:rFonts w:ascii="Arial" w:hAnsi="Arial" w:cs="Arial"/>
                <w:sz w:val="13"/>
                <w:szCs w:val="13"/>
              </w:rPr>
              <w:t>МГц</w:t>
            </w:r>
          </w:p>
        </w:tc>
        <w:tc>
          <w:tcPr>
            <w:tcW w:w="997" w:type="dxa"/>
            <w:vMerge w:val="restart"/>
            <w:vAlign w:val="center"/>
          </w:tcPr>
          <w:p w:rsidR="00F77AD8" w:rsidRPr="00AC1D9F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Pr="00F55685"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Pr="00F55685"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F55685"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501312">
            <w:pPr>
              <w:pStyle w:val="a4"/>
              <w:ind w:right="-107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Pr="00F55685"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Pr="00F55685"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F77AD8" w:rsidP="00501312">
            <w:pPr>
              <w:pStyle w:val="a4"/>
              <w:ind w:right="-103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3.000</w:t>
            </w:r>
            <w:r w:rsidRPr="00F55685">
              <w:rPr>
                <w:rFonts w:ascii="Arial" w:hAnsi="Arial" w:cs="Arial"/>
                <w:sz w:val="13"/>
                <w:szCs w:val="13"/>
              </w:rPr>
              <w:t>МГц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501312">
            <w:pPr>
              <w:pStyle w:val="a4"/>
              <w:ind w:right="-107" w:hanging="1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МГц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E1498" w:rsidRPr="00914A59" w:rsidTr="006E1498">
        <w:tc>
          <w:tcPr>
            <w:tcW w:w="988" w:type="dxa"/>
            <w:vAlign w:val="center"/>
          </w:tcPr>
          <w:p w:rsidR="006E1498" w:rsidRPr="00914A59" w:rsidRDefault="006E149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Проверка диодов</w:t>
            </w:r>
          </w:p>
        </w:tc>
        <w:tc>
          <w:tcPr>
            <w:tcW w:w="3123" w:type="dxa"/>
            <w:gridSpan w:val="4"/>
            <w:vAlign w:val="center"/>
          </w:tcPr>
          <w:p w:rsidR="006E1498" w:rsidRPr="006E1498" w:rsidRDefault="006E1498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  <w:r>
              <w:rPr>
                <w:rFonts w:ascii="Arial" w:hAnsi="Arial" w:cs="Arial"/>
                <w:sz w:val="15"/>
                <w:szCs w:val="15"/>
              </w:rPr>
              <w:t xml:space="preserve"> (Прямой постоянный ток 5мА, напряжение 3В )</w:t>
            </w:r>
          </w:p>
        </w:tc>
        <w:tc>
          <w:tcPr>
            <w:tcW w:w="997" w:type="dxa"/>
            <w:vMerge w:val="restart"/>
            <w:vAlign w:val="center"/>
          </w:tcPr>
          <w:p w:rsidR="006E1498" w:rsidRPr="000B32FE" w:rsidRDefault="006E1498" w:rsidP="006E1498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Исключить входное напряжение!</w:t>
            </w:r>
          </w:p>
          <w:p w:rsidR="006E1498" w:rsidRPr="006E1498" w:rsidRDefault="006E1498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E1498" w:rsidRPr="00914A59" w:rsidTr="006E1498">
        <w:tc>
          <w:tcPr>
            <w:tcW w:w="988" w:type="dxa"/>
            <w:vAlign w:val="center"/>
          </w:tcPr>
          <w:p w:rsidR="006E1498" w:rsidRPr="00672132" w:rsidRDefault="006E1498" w:rsidP="00672132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NCV</w:t>
            </w:r>
            <w:r w:rsidRPr="00672132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3123" w:type="dxa"/>
            <w:gridSpan w:val="4"/>
            <w:vAlign w:val="center"/>
          </w:tcPr>
          <w:p w:rsidR="006E1498" w:rsidRPr="00914A59" w:rsidRDefault="00672132" w:rsidP="00672132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  <w:r w:rsidRPr="00672132">
              <w:rPr>
                <w:rFonts w:ascii="Arial" w:hAnsi="Arial" w:cs="Arial"/>
                <w:sz w:val="15"/>
                <w:szCs w:val="15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NCV</w:t>
            </w:r>
            <w:r w:rsidRPr="00672132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Pr="00672132">
              <w:rPr>
                <w:rFonts w:ascii="Arial" w:hAnsi="Arial" w:cs="Arial"/>
                <w:sz w:val="13"/>
                <w:szCs w:val="13"/>
              </w:rPr>
              <w:t xml:space="preserve">Бесконтактное </w:t>
            </w:r>
            <w:r>
              <w:rPr>
                <w:rFonts w:ascii="Arial" w:hAnsi="Arial" w:cs="Arial"/>
                <w:sz w:val="13"/>
                <w:szCs w:val="13"/>
              </w:rPr>
              <w:t>измерение значений напряжения</w:t>
            </w:r>
            <w:r w:rsidRPr="00672132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997" w:type="dxa"/>
            <w:vMerge/>
            <w:vAlign w:val="center"/>
          </w:tcPr>
          <w:p w:rsidR="006E1498" w:rsidRPr="00914A59" w:rsidRDefault="006E1498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E1498" w:rsidRPr="00914A59" w:rsidTr="006E1498">
        <w:tc>
          <w:tcPr>
            <w:tcW w:w="988" w:type="dxa"/>
            <w:vAlign w:val="center"/>
          </w:tcPr>
          <w:p w:rsidR="006E1498" w:rsidRPr="00914A59" w:rsidRDefault="006E149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Целостность цепи</w:t>
            </w:r>
          </w:p>
        </w:tc>
        <w:tc>
          <w:tcPr>
            <w:tcW w:w="3123" w:type="dxa"/>
            <w:gridSpan w:val="4"/>
            <w:vAlign w:val="center"/>
          </w:tcPr>
          <w:p w:rsidR="006E1498" w:rsidRPr="00672132" w:rsidRDefault="00672132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</w:rPr>
              <w:t>не более 50Ω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997" w:type="dxa"/>
            <w:vMerge/>
            <w:vAlign w:val="center"/>
          </w:tcPr>
          <w:p w:rsidR="006E1498" w:rsidRPr="00914A59" w:rsidRDefault="006E1498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1399"/>
        <w:gridCol w:w="1921"/>
        <w:gridCol w:w="417"/>
      </w:tblGrid>
      <w:tr w:rsidR="00F77AD8" w:rsidTr="00E01F9C">
        <w:tc>
          <w:tcPr>
            <w:tcW w:w="5090" w:type="dxa"/>
            <w:gridSpan w:val="4"/>
            <w:shd w:val="clear" w:color="auto" w:fill="BFBFBF" w:themeFill="background1" w:themeFillShade="BF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Общие характеристики</w:t>
            </w:r>
          </w:p>
        </w:tc>
      </w:tr>
      <w:tr w:rsidR="00F77AD8" w:rsidTr="00E01F9C">
        <w:tc>
          <w:tcPr>
            <w:tcW w:w="1353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Дисплей (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LCD</w:t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399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4000</w:t>
            </w:r>
            <w:r w:rsidRPr="005B4818">
              <w:rPr>
                <w:rFonts w:ascii="Arial" w:hAnsi="Arial" w:cs="Arial"/>
                <w:sz w:val="15"/>
                <w:szCs w:val="15"/>
              </w:rPr>
              <w:t xml:space="preserve"> цифры</w:t>
            </w:r>
          </w:p>
        </w:tc>
        <w:tc>
          <w:tcPr>
            <w:tcW w:w="1921" w:type="dxa"/>
            <w:vAlign w:val="center"/>
          </w:tcPr>
          <w:p w:rsidR="00F77AD8" w:rsidRDefault="007903E0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TRUE RMS</w:t>
            </w:r>
            <w:r w:rsidR="00F77AD8" w:rsidRPr="005B481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417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F77AD8" w:rsidTr="00E01F9C">
        <w:tc>
          <w:tcPr>
            <w:tcW w:w="1353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Выбор диапазонов</w:t>
            </w:r>
          </w:p>
        </w:tc>
        <w:tc>
          <w:tcPr>
            <w:tcW w:w="1399" w:type="dxa"/>
            <w:vAlign w:val="center"/>
          </w:tcPr>
          <w:p w:rsidR="00F77AD8" w:rsidRDefault="00F77AD8" w:rsidP="00F77AD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Автоматический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B4818">
              <w:rPr>
                <w:rFonts w:ascii="Arial" w:hAnsi="Arial" w:cs="Arial"/>
                <w:sz w:val="15"/>
                <w:szCs w:val="15"/>
              </w:rPr>
              <w:t>режим</w:t>
            </w:r>
          </w:p>
        </w:tc>
        <w:tc>
          <w:tcPr>
            <w:tcW w:w="1921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Фиксация значений</w:t>
            </w:r>
          </w:p>
        </w:tc>
        <w:tc>
          <w:tcPr>
            <w:tcW w:w="417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F77AD8" w:rsidTr="00E01F9C">
        <w:tc>
          <w:tcPr>
            <w:tcW w:w="1353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Материал</w:t>
            </w:r>
          </w:p>
        </w:tc>
        <w:tc>
          <w:tcPr>
            <w:tcW w:w="1399" w:type="dxa"/>
            <w:vAlign w:val="center"/>
          </w:tcPr>
          <w:p w:rsidR="00F77AD8" w:rsidRPr="00884402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>ABS</w:t>
            </w:r>
            <w:r>
              <w:rPr>
                <w:rFonts w:ascii="Arial" w:hAnsi="Arial" w:cs="Arial"/>
                <w:sz w:val="15"/>
                <w:szCs w:val="15"/>
              </w:rPr>
              <w:t>/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PVC</w:t>
            </w:r>
          </w:p>
        </w:tc>
        <w:tc>
          <w:tcPr>
            <w:tcW w:w="1921" w:type="dxa"/>
            <w:vAlign w:val="center"/>
          </w:tcPr>
          <w:p w:rsidR="00F77AD8" w:rsidRPr="00FE0188" w:rsidRDefault="00F77AD8" w:rsidP="00F77AD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Подсветка</w:t>
            </w:r>
          </w:p>
        </w:tc>
        <w:tc>
          <w:tcPr>
            <w:tcW w:w="417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F77AD8" w:rsidTr="00E01F9C">
        <w:tc>
          <w:tcPr>
            <w:tcW w:w="1353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Частота обновления</w:t>
            </w:r>
          </w:p>
        </w:tc>
        <w:tc>
          <w:tcPr>
            <w:tcW w:w="1399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 xml:space="preserve">3 </w:t>
            </w:r>
            <w:r w:rsidRPr="005B4818">
              <w:rPr>
                <w:rFonts w:ascii="Arial" w:hAnsi="Arial" w:cs="Arial"/>
                <w:sz w:val="15"/>
                <w:szCs w:val="15"/>
              </w:rPr>
              <w:t>раза/сек.</w:t>
            </w:r>
          </w:p>
        </w:tc>
        <w:tc>
          <w:tcPr>
            <w:tcW w:w="1921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E0188">
              <w:rPr>
                <w:rFonts w:ascii="Arial" w:hAnsi="Arial" w:cs="Arial"/>
                <w:sz w:val="15"/>
                <w:szCs w:val="15"/>
              </w:rPr>
              <w:t>Фонарик</w:t>
            </w:r>
          </w:p>
        </w:tc>
        <w:tc>
          <w:tcPr>
            <w:tcW w:w="417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F77AD8" w:rsidTr="00E01F9C">
        <w:tc>
          <w:tcPr>
            <w:tcW w:w="1353" w:type="dxa"/>
            <w:vAlign w:val="center"/>
          </w:tcPr>
          <w:p w:rsidR="00F77AD8" w:rsidRPr="00FE018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Индикация разряда батареи</w:t>
            </w:r>
          </w:p>
        </w:tc>
        <w:tc>
          <w:tcPr>
            <w:tcW w:w="1399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1921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Автоотключение</w:t>
            </w:r>
          </w:p>
        </w:tc>
        <w:tc>
          <w:tcPr>
            <w:tcW w:w="417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</w:tbl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1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4120"/>
      </w:tblGrid>
      <w:tr w:rsidR="00F77AD8" w:rsidRPr="00914A59" w:rsidTr="00E01F9C">
        <w:tc>
          <w:tcPr>
            <w:tcW w:w="5108" w:type="dxa"/>
            <w:gridSpan w:val="2"/>
            <w:shd w:val="clear" w:color="auto" w:fill="BFBFBF" w:themeFill="background1" w:themeFillShade="BF"/>
            <w:vAlign w:val="center"/>
          </w:tcPr>
          <w:p w:rsidR="00F77AD8" w:rsidRPr="00914A59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Конструкционные параметры</w:t>
            </w:r>
          </w:p>
        </w:tc>
      </w:tr>
      <w:tr w:rsidR="00F77AD8" w:rsidRPr="00914A59" w:rsidTr="00E01F9C">
        <w:tc>
          <w:tcPr>
            <w:tcW w:w="988" w:type="dxa"/>
            <w:vAlign w:val="center"/>
          </w:tcPr>
          <w:p w:rsidR="00F77AD8" w:rsidRPr="00914A59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Размеры</w:t>
            </w:r>
          </w:p>
        </w:tc>
        <w:tc>
          <w:tcPr>
            <w:tcW w:w="4120" w:type="dxa"/>
            <w:vAlign w:val="center"/>
          </w:tcPr>
          <w:p w:rsidR="00F77AD8" w:rsidRPr="00914A59" w:rsidRDefault="00F77AD8" w:rsidP="00F77AD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  <w:r w:rsidRPr="00914A59">
              <w:rPr>
                <w:rFonts w:ascii="Arial" w:hAnsi="Arial" w:cs="Arial"/>
                <w:sz w:val="15"/>
                <w:szCs w:val="15"/>
              </w:rPr>
              <w:t>0*6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  <w:r w:rsidRPr="00914A59">
              <w:rPr>
                <w:rFonts w:ascii="Arial" w:hAnsi="Arial" w:cs="Arial"/>
                <w:sz w:val="15"/>
                <w:szCs w:val="15"/>
              </w:rPr>
              <w:t>*3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3</w:t>
            </w:r>
            <w:r w:rsidRPr="00914A59">
              <w:rPr>
                <w:rFonts w:ascii="Arial" w:hAnsi="Arial" w:cs="Arial"/>
                <w:sz w:val="15"/>
                <w:szCs w:val="15"/>
              </w:rPr>
              <w:t>мм.</w:t>
            </w:r>
          </w:p>
        </w:tc>
      </w:tr>
      <w:tr w:rsidR="00F77AD8" w:rsidRPr="00914A59" w:rsidTr="00E01F9C">
        <w:tc>
          <w:tcPr>
            <w:tcW w:w="988" w:type="dxa"/>
            <w:vAlign w:val="center"/>
          </w:tcPr>
          <w:p w:rsidR="00F77AD8" w:rsidRPr="00914A59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Вес</w:t>
            </w:r>
          </w:p>
        </w:tc>
        <w:tc>
          <w:tcPr>
            <w:tcW w:w="4120" w:type="dxa"/>
            <w:vAlign w:val="center"/>
          </w:tcPr>
          <w:p w:rsidR="00F77AD8" w:rsidRPr="00914A59" w:rsidRDefault="00F77AD8" w:rsidP="00F77AD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137</w:t>
            </w:r>
            <w:r w:rsidRPr="00F77AD8">
              <w:rPr>
                <w:rFonts w:ascii="Arial" w:hAnsi="Arial" w:cs="Arial"/>
                <w:sz w:val="15"/>
                <w:szCs w:val="15"/>
              </w:rPr>
              <w:t>.5</w:t>
            </w:r>
            <w:r>
              <w:rPr>
                <w:rFonts w:ascii="Arial" w:hAnsi="Arial" w:cs="Arial"/>
                <w:sz w:val="15"/>
                <w:szCs w:val="15"/>
              </w:rPr>
              <w:t>г</w:t>
            </w:r>
            <w:r w:rsidRPr="00914A59">
              <w:rPr>
                <w:rFonts w:ascii="Arial" w:hAnsi="Arial" w:cs="Arial"/>
                <w:sz w:val="15"/>
                <w:szCs w:val="15"/>
              </w:rPr>
              <w:t xml:space="preserve"> (с батарейками)</w:t>
            </w:r>
          </w:p>
        </w:tc>
      </w:tr>
      <w:tr w:rsidR="00F77AD8" w:rsidRPr="00914A59" w:rsidTr="00E01F9C">
        <w:tc>
          <w:tcPr>
            <w:tcW w:w="988" w:type="dxa"/>
            <w:vAlign w:val="center"/>
          </w:tcPr>
          <w:p w:rsidR="00F77AD8" w:rsidRPr="00914A59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Тип батареи</w:t>
            </w:r>
          </w:p>
        </w:tc>
        <w:tc>
          <w:tcPr>
            <w:tcW w:w="4120" w:type="dxa"/>
            <w:vAlign w:val="center"/>
          </w:tcPr>
          <w:p w:rsidR="00F77AD8" w:rsidRPr="00914A59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1.5В ААА * 2шт.</w:t>
            </w:r>
          </w:p>
        </w:tc>
      </w:tr>
      <w:tr w:rsidR="00F77AD8" w:rsidRPr="00914A59" w:rsidTr="00E01F9C">
        <w:tc>
          <w:tcPr>
            <w:tcW w:w="988" w:type="dxa"/>
            <w:vAlign w:val="center"/>
          </w:tcPr>
          <w:p w:rsidR="00F77AD8" w:rsidRPr="00914A59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Гарантия</w:t>
            </w:r>
          </w:p>
        </w:tc>
        <w:tc>
          <w:tcPr>
            <w:tcW w:w="4120" w:type="dxa"/>
            <w:vAlign w:val="center"/>
          </w:tcPr>
          <w:p w:rsidR="00F77AD8" w:rsidRPr="00914A59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 год</w:t>
            </w:r>
          </w:p>
        </w:tc>
      </w:tr>
    </w:tbl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10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404"/>
        <w:gridCol w:w="1586"/>
        <w:gridCol w:w="2113"/>
      </w:tblGrid>
      <w:tr w:rsidR="00F77AD8" w:rsidRPr="005B4818" w:rsidTr="00E01F9C">
        <w:tc>
          <w:tcPr>
            <w:tcW w:w="5103" w:type="dxa"/>
            <w:gridSpan w:val="3"/>
            <w:shd w:val="clear" w:color="auto" w:fill="BFBFBF" w:themeFill="background1" w:themeFillShade="BF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Условия окружающей среды</w:t>
            </w:r>
          </w:p>
        </w:tc>
      </w:tr>
      <w:tr w:rsidR="00F77AD8" w:rsidRPr="005B4818" w:rsidTr="00E01F9C">
        <w:tc>
          <w:tcPr>
            <w:tcW w:w="1404" w:type="dxa"/>
            <w:vMerge w:val="restart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Эксплуатация</w:t>
            </w:r>
          </w:p>
        </w:tc>
        <w:tc>
          <w:tcPr>
            <w:tcW w:w="1586" w:type="dxa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0~40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F77AD8" w:rsidRPr="005B4818" w:rsidTr="00E01F9C">
        <w:tc>
          <w:tcPr>
            <w:tcW w:w="1404" w:type="dxa"/>
            <w:vMerge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&lt;75%</w:t>
            </w:r>
          </w:p>
        </w:tc>
      </w:tr>
      <w:tr w:rsidR="00F77AD8" w:rsidRPr="005B4818" w:rsidTr="00E01F9C">
        <w:tc>
          <w:tcPr>
            <w:tcW w:w="1404" w:type="dxa"/>
            <w:vMerge w:val="restart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Хранение</w:t>
            </w:r>
          </w:p>
        </w:tc>
        <w:tc>
          <w:tcPr>
            <w:tcW w:w="1586" w:type="dxa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-20~6</w:t>
            </w:r>
            <w:r w:rsidRPr="005B4818">
              <w:rPr>
                <w:rFonts w:ascii="Arial" w:hAnsi="Arial" w:cs="Arial"/>
                <w:sz w:val="15"/>
                <w:szCs w:val="15"/>
              </w:rPr>
              <w:t>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F77AD8" w:rsidRPr="005B4818" w:rsidTr="00E01F9C">
        <w:tc>
          <w:tcPr>
            <w:tcW w:w="1404" w:type="dxa"/>
            <w:vMerge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&lt;80%</w:t>
            </w:r>
          </w:p>
        </w:tc>
      </w:tr>
    </w:tbl>
    <w:p w:rsidR="00672132" w:rsidRDefault="00672132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2185"/>
      </w:tblGrid>
      <w:tr w:rsidR="00D77112" w:rsidRPr="005B4818" w:rsidTr="00D77112"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:rsidR="00D77112" w:rsidRPr="005B4818" w:rsidRDefault="00D77112" w:rsidP="0077759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  <w:tr w:rsidR="008A4166" w:rsidRPr="00F82425" w:rsidTr="001203E1">
        <w:tc>
          <w:tcPr>
            <w:tcW w:w="1938" w:type="dxa"/>
            <w:vAlign w:val="center"/>
          </w:tcPr>
          <w:p w:rsidR="001203E1" w:rsidRPr="00F82425" w:rsidRDefault="008A4166" w:rsidP="00E01F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62125" cy="2587623"/>
                  <wp:effectExtent l="0" t="0" r="0" b="381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Снимок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100" cy="265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8A4166" w:rsidRDefault="001203E1" w:rsidP="00E01F9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ПЕРЕДНЯЯ ПАНЕЛЬ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 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LCD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дисплей. 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2. Кнопочная панель: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2а. Кнопка «</w:t>
            </w:r>
            <w:r w:rsidR="00077D13"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HOLD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».</w:t>
            </w:r>
          </w:p>
          <w:p w:rsidR="00077D13" w:rsidRDefault="00077D13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Для фиксации значения нажмите </w:t>
            </w:r>
            <w:r>
              <w:rPr>
                <w:rFonts w:ascii="Arial" w:hAnsi="Arial" w:cs="Arial"/>
                <w:sz w:val="16"/>
                <w:szCs w:val="16"/>
              </w:rPr>
              <w:t xml:space="preserve">данную кнопку – </w:t>
            </w:r>
            <w:r w:rsidRPr="00F82425">
              <w:rPr>
                <w:rFonts w:ascii="Arial" w:hAnsi="Arial" w:cs="Arial"/>
                <w:sz w:val="16"/>
                <w:szCs w:val="16"/>
              </w:rPr>
              <w:t>на дисплее появится индикатор «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HOLD</w:t>
            </w:r>
            <w:r>
              <w:rPr>
                <w:rFonts w:ascii="Arial" w:hAnsi="Arial" w:cs="Arial"/>
                <w:sz w:val="16"/>
                <w:szCs w:val="16"/>
              </w:rPr>
              <w:t xml:space="preserve">», для </w:t>
            </w:r>
            <w:r w:rsidRPr="00F82425">
              <w:rPr>
                <w:rFonts w:ascii="Arial" w:hAnsi="Arial" w:cs="Arial"/>
                <w:sz w:val="16"/>
                <w:szCs w:val="16"/>
              </w:rPr>
              <w:t>выхода из режима фиксации значений нажмите данную кнопку повторно</w:t>
            </w:r>
            <w:r>
              <w:rPr>
                <w:rFonts w:ascii="Arial" w:hAnsi="Arial" w:cs="Arial"/>
                <w:sz w:val="16"/>
                <w:szCs w:val="16"/>
              </w:rPr>
              <w:t>. Для включения подсветки/фонарика нажмите и удерживайте данную кнопку в течение 2 секунд, повторите эту же процедуру для их выключения.</w:t>
            </w:r>
          </w:p>
          <w:p w:rsidR="00077D13" w:rsidRPr="00F82425" w:rsidRDefault="00077D13" w:rsidP="00077D1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F38FB">
              <w:rPr>
                <w:rFonts w:ascii="Arial" w:hAnsi="Arial" w:cs="Arial"/>
                <w:b/>
                <w:sz w:val="16"/>
                <w:szCs w:val="16"/>
                <w:lang w:val="en-US"/>
              </w:rPr>
              <w:t>b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. Кнопка «</w:t>
            </w:r>
            <w:r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SELECT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».</w:t>
            </w:r>
          </w:p>
          <w:p w:rsidR="00077D13" w:rsidRPr="00077D13" w:rsidRDefault="00077D13" w:rsidP="00077D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Используется для переключения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режимов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>
              <w:rPr>
                <w:rFonts w:ascii="Arial" w:hAnsi="Arial" w:cs="Arial"/>
                <w:sz w:val="16"/>
                <w:szCs w:val="16"/>
              </w:rPr>
              <w:t xml:space="preserve"> (В)</w:t>
            </w:r>
            <w:r w:rsidRPr="00077D13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 xml:space="preserve"> (В)/Частота.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3E1" w:rsidRPr="00F82425" w:rsidTr="001203E1">
        <w:tc>
          <w:tcPr>
            <w:tcW w:w="4890" w:type="dxa"/>
            <w:gridSpan w:val="2"/>
            <w:vAlign w:val="center"/>
          </w:tcPr>
          <w:p w:rsidR="001203E1" w:rsidRPr="00F82425" w:rsidRDefault="001203E1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3. Поворотный переключатель.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Используется для выбора необходимой функции, а также для установки необходимого диапазона. (Переключение производится, начиная с позиции «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OFF</w:t>
            </w:r>
            <w:r w:rsidRPr="00F82425">
              <w:rPr>
                <w:rFonts w:ascii="Arial" w:hAnsi="Arial" w:cs="Arial"/>
                <w:sz w:val="16"/>
                <w:szCs w:val="16"/>
              </w:rPr>
              <w:t>», по часовой стрелке).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3а. 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OFF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– выключено.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3б. Напряжение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АС (В)</w:t>
            </w:r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(В)/ /Частота 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(Напряжение - </w:t>
            </w:r>
            <w:r w:rsidR="00221B8B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="00653896">
              <w:rPr>
                <w:rFonts w:ascii="Arial" w:hAnsi="Arial" w:cs="Arial"/>
                <w:sz w:val="16"/>
                <w:szCs w:val="16"/>
              </w:rPr>
              <w:t>)</w:t>
            </w:r>
            <w:r w:rsidRPr="00F824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3в. Напряжение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АС (мВ)</w:t>
            </w:r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 (мВ)/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 xml:space="preserve"> Частота 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(Напряжение - </w:t>
            </w:r>
            <w:proofErr w:type="spellStart"/>
            <w:r w:rsidR="00221B8B">
              <w:rPr>
                <w:rFonts w:ascii="Arial" w:hAnsi="Arial" w:cs="Arial"/>
                <w:sz w:val="16"/>
                <w:szCs w:val="16"/>
              </w:rPr>
              <w:t>mV</w:t>
            </w:r>
            <w:proofErr w:type="spellEnd"/>
            <w:r w:rsidR="00653896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3г. Целостность цепи/Проверка диодов.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3д. </w:t>
            </w:r>
            <w:r w:rsidR="00653896">
              <w:rPr>
                <w:rFonts w:ascii="Arial" w:hAnsi="Arial" w:cs="Arial"/>
                <w:sz w:val="16"/>
                <w:szCs w:val="16"/>
              </w:rPr>
              <w:t>Сопротивление</w:t>
            </w:r>
            <w:r w:rsidRPr="00F824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3е. </w:t>
            </w:r>
            <w:r w:rsidR="00653896" w:rsidRPr="00653896"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53896" w:rsidRPr="00653896">
              <w:rPr>
                <w:rFonts w:ascii="Arial" w:hAnsi="Arial" w:cs="Arial"/>
                <w:sz w:val="16"/>
                <w:szCs w:val="16"/>
              </w:rPr>
              <w:t>Бесконтактное измерение значений напряжения</w:t>
            </w:r>
            <w:r w:rsidR="00653896">
              <w:rPr>
                <w:rFonts w:ascii="Arial" w:hAnsi="Arial" w:cs="Arial"/>
                <w:sz w:val="16"/>
                <w:szCs w:val="16"/>
              </w:rPr>
              <w:t>)</w:t>
            </w:r>
            <w:r w:rsidRPr="0065389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3ж. Сила тока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А</w:t>
            </w:r>
            <w:r w:rsidR="00653896" w:rsidRPr="00F82425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53896">
              <w:rPr>
                <w:rFonts w:ascii="Arial" w:hAnsi="Arial" w:cs="Arial"/>
                <w:sz w:val="16"/>
                <w:szCs w:val="16"/>
              </w:rPr>
              <w:t>А) (Сила тока - А).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3з.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Сила тока А</w:t>
            </w:r>
            <w:r w:rsidR="00653896" w:rsidRPr="00F82425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="00653896"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мА) (Сила тока - </w:t>
            </w:r>
            <w:r w:rsidR="00221B8B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="00653896">
              <w:rPr>
                <w:rFonts w:ascii="Arial" w:hAnsi="Arial" w:cs="Arial"/>
                <w:sz w:val="16"/>
                <w:szCs w:val="16"/>
              </w:rPr>
              <w:t>А).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>Ω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Hz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 xml:space="preserve"> входной разъем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>для измерения напряжения, сопротивления</w:t>
            </w:r>
            <w:r w:rsidR="00F11FE7">
              <w:rPr>
                <w:rFonts w:ascii="Arial" w:hAnsi="Arial" w:cs="Arial"/>
                <w:sz w:val="16"/>
                <w:szCs w:val="16"/>
              </w:rPr>
              <w:t>,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 xml:space="preserve"> частоты,</w:t>
            </w:r>
            <w:r w:rsidR="00F11FE7">
              <w:rPr>
                <w:rFonts w:ascii="Arial" w:hAnsi="Arial" w:cs="Arial"/>
                <w:sz w:val="16"/>
                <w:szCs w:val="16"/>
              </w:rPr>
              <w:t xml:space="preserve"> силы тока (м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>А), про</w:t>
            </w:r>
            <w:r w:rsidR="00F11FE7">
              <w:rPr>
                <w:rFonts w:ascii="Arial" w:hAnsi="Arial" w:cs="Arial"/>
                <w:sz w:val="16"/>
                <w:szCs w:val="16"/>
              </w:rPr>
              <w:t>верки диодов и целостности цепи.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r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COM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82425">
              <w:rPr>
                <w:rFonts w:ascii="Arial" w:hAnsi="Arial" w:cs="Arial"/>
                <w:sz w:val="16"/>
                <w:szCs w:val="16"/>
              </w:rPr>
              <w:t>универсальный входной разъем.</w:t>
            </w:r>
          </w:p>
          <w:p w:rsidR="001203E1" w:rsidRPr="00F82425" w:rsidRDefault="001203E1" w:rsidP="00F11FE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  <w:r w:rsidR="00F11FE7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>входной разъем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>для измерения силы тока (А).</w:t>
            </w:r>
          </w:p>
        </w:tc>
      </w:tr>
    </w:tbl>
    <w:p w:rsidR="00D77112" w:rsidRDefault="00D77112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9D7B75" w:rsidRDefault="009D7B75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D474D9" w:rsidRPr="00F82425" w:rsidTr="003563A3">
        <w:tc>
          <w:tcPr>
            <w:tcW w:w="4960" w:type="dxa"/>
          </w:tcPr>
          <w:p w:rsidR="00D474D9" w:rsidRPr="00F82425" w:rsidRDefault="00D474D9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ПОСТОЯННОГО И ПЕРЕМЕННОГО НАПРЯЖЕНИЯ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Pr="00364786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364786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2. </w:t>
      </w:r>
      <w:r w:rsidRPr="00F82425">
        <w:rPr>
          <w:rFonts w:ascii="Arial" w:hAnsi="Arial" w:cs="Arial"/>
          <w:sz w:val="16"/>
          <w:szCs w:val="16"/>
        </w:rPr>
        <w:t xml:space="preserve">Установите ручку поворотного переключателя в положение режима измерения напряжения </w:t>
      </w:r>
      <w:r w:rsidR="005A0A4E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  <w:lang w:val="en-US"/>
        </w:rPr>
        <w:t>V</w:t>
      </w:r>
      <w:r w:rsidR="005A0A4E">
        <w:rPr>
          <w:rFonts w:ascii="Arial" w:hAnsi="Arial" w:cs="Arial"/>
          <w:sz w:val="16"/>
          <w:szCs w:val="16"/>
        </w:rPr>
        <w:t>»</w:t>
      </w:r>
      <w:r w:rsidRPr="00221B8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или </w:t>
      </w:r>
      <w:r w:rsidR="005A0A4E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  <w:lang w:val="en-US"/>
        </w:rPr>
        <w:t>mV</w:t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. </w:t>
      </w:r>
      <w:r w:rsidR="00D474D9"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Нажмите кнопку «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>» для выбора режима АС/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Подключите измерительные провода к измеряемой цепи.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5. </w:t>
      </w:r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 xml:space="preserve">читайте значение, отобразившееся на дисплее.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Внимание: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а. Запрещается превышать максимально допустимые значения напряжения, указанные в руководстве.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б.  В процессе измерений запрещено дотрагиваться до измеряемой цепи. </w:t>
      </w:r>
    </w:p>
    <w:p w:rsidR="00D474D9" w:rsidRPr="00914A59" w:rsidRDefault="00D474D9" w:rsidP="00D474D9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D474D9" w:rsidRPr="00F82425" w:rsidTr="00E01F9C">
        <w:tc>
          <w:tcPr>
            <w:tcW w:w="7587" w:type="dxa"/>
          </w:tcPr>
          <w:p w:rsidR="00D474D9" w:rsidRPr="00F82425" w:rsidRDefault="00D474D9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ПОСТОЯННОГО И ПЕРЕМЕННОГО ТОКА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«COM», а красный измерительный провод в гнездо </w:t>
      </w:r>
      <w:r w:rsidR="00364786">
        <w:rPr>
          <w:rFonts w:ascii="Arial" w:hAnsi="Arial" w:cs="Arial"/>
          <w:sz w:val="16"/>
          <w:szCs w:val="16"/>
        </w:rPr>
        <w:t>«</w:t>
      </w:r>
      <w:r w:rsidR="00364786" w:rsidRPr="00364786">
        <w:rPr>
          <w:rFonts w:ascii="Arial" w:hAnsi="Arial" w:cs="Arial"/>
          <w:sz w:val="16"/>
          <w:szCs w:val="16"/>
        </w:rPr>
        <w:t>VΩHz</w:t>
      </w:r>
      <w:r w:rsidR="00364786">
        <w:rPr>
          <w:rFonts w:ascii="Arial" w:hAnsi="Arial" w:cs="Arial"/>
          <w:sz w:val="16"/>
          <w:szCs w:val="16"/>
        </w:rPr>
        <w:t xml:space="preserve">» или </w:t>
      </w:r>
      <w:r w:rsidRPr="00F82425">
        <w:rPr>
          <w:rFonts w:ascii="Arial" w:hAnsi="Arial" w:cs="Arial"/>
          <w:sz w:val="16"/>
          <w:szCs w:val="16"/>
        </w:rPr>
        <w:t>«</w:t>
      </w:r>
      <w:r w:rsidR="00364786">
        <w:rPr>
          <w:rFonts w:ascii="Arial" w:hAnsi="Arial" w:cs="Arial"/>
          <w:sz w:val="16"/>
          <w:szCs w:val="16"/>
        </w:rPr>
        <w:t>10</w:t>
      </w:r>
      <w:r w:rsidRPr="00F82425">
        <w:rPr>
          <w:rFonts w:ascii="Arial" w:hAnsi="Arial" w:cs="Arial"/>
          <w:sz w:val="16"/>
          <w:szCs w:val="16"/>
          <w:lang w:val="en-US"/>
        </w:rPr>
        <w:t>A</w:t>
      </w:r>
      <w:r w:rsidRPr="00F82425">
        <w:rPr>
          <w:rFonts w:ascii="Arial" w:hAnsi="Arial" w:cs="Arial"/>
          <w:sz w:val="16"/>
          <w:szCs w:val="16"/>
        </w:rPr>
        <w:t>»</w:t>
      </w:r>
      <w:r w:rsidR="00364786">
        <w:rPr>
          <w:rFonts w:ascii="Arial" w:hAnsi="Arial" w:cs="Arial"/>
          <w:sz w:val="16"/>
          <w:szCs w:val="16"/>
        </w:rPr>
        <w:t xml:space="preserve"> (в зависимости от значений силы тока)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Установите ручку поворотного переключателя в положение режима измерения тока </w:t>
      </w:r>
      <w:r w:rsidR="005A0A4E">
        <w:rPr>
          <w:rFonts w:ascii="Arial" w:hAnsi="Arial" w:cs="Arial"/>
          <w:sz w:val="16"/>
          <w:szCs w:val="16"/>
        </w:rPr>
        <w:t>«</w:t>
      </w:r>
      <w:r w:rsidR="00364786">
        <w:rPr>
          <w:rFonts w:ascii="Arial" w:hAnsi="Arial" w:cs="Arial"/>
          <w:sz w:val="16"/>
          <w:szCs w:val="16"/>
        </w:rPr>
        <w:t>А</w:t>
      </w:r>
      <w:r w:rsidR="005A0A4E">
        <w:rPr>
          <w:rFonts w:ascii="Arial" w:hAnsi="Arial" w:cs="Arial"/>
          <w:sz w:val="16"/>
          <w:szCs w:val="16"/>
        </w:rPr>
        <w:t>»</w:t>
      </w:r>
      <w:r w:rsidR="00364786">
        <w:rPr>
          <w:rFonts w:ascii="Arial" w:hAnsi="Arial" w:cs="Arial"/>
          <w:sz w:val="16"/>
          <w:szCs w:val="16"/>
        </w:rPr>
        <w:t xml:space="preserve"> или </w:t>
      </w:r>
      <w:r w:rsidR="005A0A4E">
        <w:rPr>
          <w:rFonts w:ascii="Arial" w:hAnsi="Arial" w:cs="Arial"/>
          <w:sz w:val="16"/>
          <w:szCs w:val="16"/>
        </w:rPr>
        <w:t>«</w:t>
      </w:r>
      <w:r w:rsidR="00364786">
        <w:rPr>
          <w:rFonts w:ascii="Arial" w:hAnsi="Arial" w:cs="Arial"/>
          <w:sz w:val="16"/>
          <w:szCs w:val="16"/>
          <w:lang w:val="en-US"/>
        </w:rPr>
        <w:t>mA</w:t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Нажмите кнопку «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>» для выбора режима АС/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 Разомкните измеряемую цепь. Подключите измерительные провода к измеряемой цепи и подайте питание.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5. Считайте значение, отобразившееся на дисплее.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Внимание: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а. Запрещается превышать максимально допустимые значения тока, указанные в руководстве.</w:t>
      </w:r>
    </w:p>
    <w:p w:rsidR="00D474D9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б. Используйте </w:t>
      </w:r>
      <w:r w:rsidR="00364786">
        <w:rPr>
          <w:rFonts w:ascii="Arial" w:hAnsi="Arial" w:cs="Arial"/>
          <w:sz w:val="16"/>
          <w:szCs w:val="16"/>
        </w:rPr>
        <w:t>гнездо</w:t>
      </w:r>
      <w:r w:rsidRPr="00F82425">
        <w:rPr>
          <w:rFonts w:ascii="Arial" w:hAnsi="Arial" w:cs="Arial"/>
          <w:sz w:val="16"/>
          <w:szCs w:val="16"/>
        </w:rPr>
        <w:t xml:space="preserve"> </w:t>
      </w:r>
      <w:r w:rsidR="00364786">
        <w:rPr>
          <w:rFonts w:ascii="Arial" w:hAnsi="Arial" w:cs="Arial"/>
          <w:sz w:val="16"/>
          <w:szCs w:val="16"/>
        </w:rPr>
        <w:t>«</w:t>
      </w:r>
      <w:r w:rsidR="00364786" w:rsidRPr="00364786">
        <w:rPr>
          <w:rFonts w:ascii="Arial" w:hAnsi="Arial" w:cs="Arial"/>
          <w:sz w:val="16"/>
          <w:szCs w:val="16"/>
        </w:rPr>
        <w:t>10</w:t>
      </w:r>
      <w:r w:rsidRPr="00F82425">
        <w:rPr>
          <w:rFonts w:ascii="Arial" w:hAnsi="Arial" w:cs="Arial"/>
          <w:sz w:val="16"/>
          <w:szCs w:val="16"/>
          <w:lang w:val="en-US"/>
        </w:rPr>
        <w:t>A</w:t>
      </w:r>
      <w:r w:rsidR="00364786">
        <w:rPr>
          <w:rFonts w:ascii="Arial" w:hAnsi="Arial" w:cs="Arial"/>
          <w:sz w:val="16"/>
          <w:szCs w:val="16"/>
        </w:rPr>
        <w:t xml:space="preserve">» и режим </w:t>
      </w:r>
      <w:r w:rsidR="005A0A4E">
        <w:rPr>
          <w:rFonts w:ascii="Arial" w:hAnsi="Arial" w:cs="Arial"/>
          <w:sz w:val="16"/>
          <w:szCs w:val="16"/>
        </w:rPr>
        <w:t>«</w:t>
      </w:r>
      <w:r w:rsidRPr="00F82425">
        <w:rPr>
          <w:rFonts w:ascii="Arial" w:hAnsi="Arial" w:cs="Arial"/>
          <w:sz w:val="16"/>
          <w:szCs w:val="16"/>
          <w:lang w:val="en-US"/>
        </w:rPr>
        <w:t>A</w:t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 если измеряемая величина точно неизвестна. </w:t>
      </w:r>
      <w:r w:rsidR="00364786">
        <w:rPr>
          <w:rFonts w:ascii="Arial" w:hAnsi="Arial" w:cs="Arial"/>
          <w:sz w:val="16"/>
          <w:szCs w:val="16"/>
        </w:rPr>
        <w:t>Затем, п</w:t>
      </w:r>
      <w:r w:rsidRPr="00F82425">
        <w:rPr>
          <w:rFonts w:ascii="Arial" w:hAnsi="Arial" w:cs="Arial"/>
          <w:sz w:val="16"/>
          <w:szCs w:val="16"/>
        </w:rPr>
        <w:t>ри необходимости</w:t>
      </w:r>
      <w:r w:rsidR="00364786">
        <w:rPr>
          <w:rFonts w:ascii="Arial" w:hAnsi="Arial" w:cs="Arial"/>
          <w:sz w:val="16"/>
          <w:szCs w:val="16"/>
        </w:rPr>
        <w:t>,</w:t>
      </w:r>
      <w:r w:rsidRPr="00F82425">
        <w:rPr>
          <w:rFonts w:ascii="Arial" w:hAnsi="Arial" w:cs="Arial"/>
          <w:sz w:val="16"/>
          <w:szCs w:val="16"/>
        </w:rPr>
        <w:t xml:space="preserve"> переключите режим измерения</w:t>
      </w:r>
      <w:r w:rsidR="00364786">
        <w:rPr>
          <w:rFonts w:ascii="Arial" w:hAnsi="Arial" w:cs="Arial"/>
          <w:sz w:val="16"/>
          <w:szCs w:val="16"/>
        </w:rPr>
        <w:t xml:space="preserve"> на </w:t>
      </w:r>
      <w:r w:rsidR="005A0A4E">
        <w:rPr>
          <w:rFonts w:ascii="Arial" w:hAnsi="Arial" w:cs="Arial"/>
          <w:sz w:val="16"/>
          <w:szCs w:val="16"/>
        </w:rPr>
        <w:t>«</w:t>
      </w:r>
      <w:r w:rsidR="00364786">
        <w:rPr>
          <w:rFonts w:ascii="Arial" w:hAnsi="Arial" w:cs="Arial"/>
          <w:sz w:val="16"/>
          <w:szCs w:val="16"/>
          <w:lang w:val="en-US"/>
        </w:rPr>
        <w:t>mA</w:t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 и используйте гнездо</w:t>
      </w:r>
      <w:r w:rsidR="00364786" w:rsidRPr="00364786">
        <w:rPr>
          <w:rFonts w:ascii="Arial" w:hAnsi="Arial" w:cs="Arial"/>
          <w:sz w:val="16"/>
          <w:szCs w:val="16"/>
        </w:rPr>
        <w:t xml:space="preserve"> </w:t>
      </w:r>
      <w:r w:rsidR="005A0A4E">
        <w:rPr>
          <w:rFonts w:ascii="Arial" w:hAnsi="Arial" w:cs="Arial"/>
          <w:sz w:val="16"/>
          <w:szCs w:val="16"/>
        </w:rPr>
        <w:t>«</w:t>
      </w:r>
      <w:r w:rsidR="00364786" w:rsidRPr="00364786">
        <w:rPr>
          <w:rFonts w:ascii="Arial" w:hAnsi="Arial" w:cs="Arial"/>
          <w:sz w:val="16"/>
          <w:szCs w:val="16"/>
        </w:rPr>
        <w:t>VΩHz</w:t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6628AC" w:rsidTr="006628AC">
        <w:tc>
          <w:tcPr>
            <w:tcW w:w="4950" w:type="dxa"/>
          </w:tcPr>
          <w:p w:rsidR="006628AC" w:rsidRPr="00F82425" w:rsidRDefault="006628AC" w:rsidP="006628A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ВНИМАНИЕ: </w:t>
            </w:r>
          </w:p>
          <w:p w:rsidR="006628AC" w:rsidRPr="006628AC" w:rsidRDefault="006628AC" w:rsidP="006628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В процессе измерений не подавайте на вход напряжение, превышающее 36В для постоянного и 25В для переменного напряжения.  </w:t>
            </w:r>
          </w:p>
        </w:tc>
      </w:tr>
    </w:tbl>
    <w:p w:rsidR="00D474D9" w:rsidRPr="00914A59" w:rsidRDefault="00D474D9" w:rsidP="00D474D9">
      <w:pPr>
        <w:pStyle w:val="a4"/>
        <w:jc w:val="both"/>
        <w:rPr>
          <w:rFonts w:ascii="Arial" w:hAnsi="Arial" w:cs="Arial"/>
          <w:b/>
          <w:bCs/>
          <w:sz w:val="12"/>
          <w:szCs w:val="12"/>
        </w:rPr>
      </w:pPr>
      <w:r w:rsidRPr="00F82425">
        <w:rPr>
          <w:rFonts w:ascii="Arial" w:hAnsi="Arial" w:cs="Arial"/>
          <w:b/>
          <w:bCs/>
          <w:sz w:val="16"/>
          <w:szCs w:val="16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D474D9" w:rsidRPr="00F82425" w:rsidTr="00E01F9C">
        <w:tc>
          <w:tcPr>
            <w:tcW w:w="7587" w:type="dxa"/>
          </w:tcPr>
          <w:p w:rsidR="00D474D9" w:rsidRPr="00F82425" w:rsidRDefault="00D474D9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СОПРОТИВЛЕНИЯ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Pr="003701E8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 Установите ручку поворотного переключателя в положение «Сопротивление», на дисплее отобразится символ «</w:t>
      </w:r>
      <w:r w:rsidRPr="00F82425">
        <w:rPr>
          <w:rFonts w:ascii="Arial" w:hAnsi="Arial" w:cs="Arial"/>
          <w:sz w:val="16"/>
          <w:szCs w:val="16"/>
          <w:lang w:val="en-US"/>
        </w:rPr>
        <w:t>OL</w:t>
      </w:r>
      <w:r w:rsidRPr="00F82425">
        <w:rPr>
          <w:rFonts w:ascii="Arial" w:hAnsi="Arial" w:cs="Arial"/>
          <w:sz w:val="16"/>
          <w:szCs w:val="16"/>
        </w:rPr>
        <w:t>».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Подсоедините щупы к исследуемому сопротивлению.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Внимание: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1. Перед измерением сопротивления в цепи, убедитесь, что электропитание схемы отключено и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2. В режиме измерения сопротивления запрещено подавать напряжение.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7B0226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D474D9" w:rsidRPr="00F82425" w:rsidTr="00E01F9C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E01F9C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ПРОВЕРКА ЦЕЛОСТНОСТИ ЦЕПИ</w:t>
            </w:r>
          </w:p>
        </w:tc>
      </w:tr>
    </w:tbl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Pr="003701E8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Установите ручку поворотного переключателя в положение режима </w:t>
      </w:r>
      <w:r w:rsidR="003701E8">
        <w:rPr>
          <w:rFonts w:ascii="Arial" w:hAnsi="Arial" w:cs="Arial"/>
          <w:sz w:val="16"/>
          <w:szCs w:val="16"/>
        </w:rPr>
        <w:t>П</w:t>
      </w:r>
      <w:r w:rsidRPr="00F82425">
        <w:rPr>
          <w:rFonts w:ascii="Arial" w:hAnsi="Arial" w:cs="Arial"/>
          <w:sz w:val="16"/>
          <w:szCs w:val="16"/>
        </w:rPr>
        <w:t>роверки целостности цепи</w:t>
      </w:r>
      <w:r w:rsidR="003701E8">
        <w:rPr>
          <w:rFonts w:ascii="Arial" w:hAnsi="Arial" w:cs="Arial"/>
          <w:sz w:val="16"/>
          <w:szCs w:val="16"/>
        </w:rPr>
        <w:t>/Проверки диодов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Соедините измерительные провода с исследуемой цепью.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4. </w:t>
      </w:r>
      <w:r w:rsidRPr="00F82425">
        <w:rPr>
          <w:rFonts w:ascii="Arial" w:hAnsi="Arial" w:cs="Arial"/>
          <w:color w:val="000000"/>
          <w:sz w:val="16"/>
          <w:szCs w:val="16"/>
        </w:rPr>
        <w:t>Если сопротивление будет около 50Ω</w:t>
      </w:r>
      <w:r w:rsidRPr="00F82425">
        <w:rPr>
          <w:rFonts w:ascii="Arial" w:hAnsi="Arial" w:cs="Arial"/>
          <w:bCs/>
          <w:sz w:val="16"/>
          <w:szCs w:val="16"/>
        </w:rPr>
        <w:t>, раздастся звуковой сигнал.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целостности цепи запрещено подавать напряжение.</w:t>
      </w:r>
    </w:p>
    <w:p w:rsidR="00D474D9" w:rsidRPr="007B0226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2"/>
          <w:szCs w:val="1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D474D9" w:rsidRPr="00F82425" w:rsidTr="00E01F9C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E01F9C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ПРОВЕРКА ДИОДОВ</w:t>
            </w:r>
          </w:p>
        </w:tc>
      </w:tr>
    </w:tbl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Pr="003701E8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>».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hAnsi="Arial" w:cs="Arial"/>
          <w:sz w:val="16"/>
          <w:szCs w:val="16"/>
        </w:rPr>
        <w:t xml:space="preserve">2. Установите ручку поворотного переключателя в положение </w:t>
      </w:r>
      <w:r w:rsidR="00D919C0">
        <w:rPr>
          <w:rFonts w:ascii="Arial" w:hAnsi="Arial" w:cs="Arial"/>
          <w:sz w:val="16"/>
          <w:szCs w:val="16"/>
        </w:rPr>
        <w:t xml:space="preserve">режима </w:t>
      </w:r>
      <w:r w:rsidR="003701E8">
        <w:rPr>
          <w:rFonts w:ascii="Arial" w:hAnsi="Arial" w:cs="Arial"/>
          <w:sz w:val="16"/>
          <w:szCs w:val="16"/>
        </w:rPr>
        <w:t>П</w:t>
      </w:r>
      <w:r w:rsidR="003701E8" w:rsidRPr="00F82425">
        <w:rPr>
          <w:rFonts w:ascii="Arial" w:hAnsi="Arial" w:cs="Arial"/>
          <w:sz w:val="16"/>
          <w:szCs w:val="16"/>
        </w:rPr>
        <w:t>роверки целостности цепи</w:t>
      </w:r>
      <w:r w:rsidR="003701E8">
        <w:rPr>
          <w:rFonts w:ascii="Arial" w:hAnsi="Arial" w:cs="Arial"/>
          <w:sz w:val="16"/>
          <w:szCs w:val="16"/>
        </w:rPr>
        <w:t>/Проверки диодов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 xml:space="preserve">Подключите измерительные провода к проверяемому диоду: красный провод к аноду, а чёрный – к катоду.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hAnsi="Arial" w:cs="Arial"/>
          <w:sz w:val="16"/>
          <w:szCs w:val="16"/>
        </w:rPr>
        <w:t>4. На д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исплей будет показано приблизительное падение напряжение на диоде при протекании через него прямого тока.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>5. При обратном подключении измерительных проводов к диоду на дисплее отобразится символ «</w:t>
      </w:r>
      <w:r w:rsidRPr="00F82425"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  <w:lang w:val="en-US"/>
        </w:rPr>
        <w:t>OL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а.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диодов запрещено подавать напряжение.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б. Перед проведением проверки диодов убедитесь, что электропитание схемы отключено и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D474D9" w:rsidRPr="00F82425" w:rsidTr="006628AC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D919C0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ИЗМЕРЕНИЕ ЧАСТОТЫ 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Pr="00D919C0">
        <w:rPr>
          <w:rFonts w:ascii="Arial" w:hAnsi="Arial" w:cs="Arial"/>
          <w:sz w:val="16"/>
          <w:szCs w:val="16"/>
        </w:rPr>
        <w:t>VΩHz»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hAnsi="Arial" w:cs="Arial"/>
          <w:sz w:val="16"/>
          <w:szCs w:val="16"/>
        </w:rPr>
        <w:lastRenderedPageBreak/>
        <w:t xml:space="preserve">2. </w:t>
      </w:r>
      <w:r w:rsidR="00D919C0" w:rsidRPr="00F82425">
        <w:rPr>
          <w:rFonts w:ascii="Arial" w:hAnsi="Arial" w:cs="Arial"/>
          <w:sz w:val="16"/>
          <w:szCs w:val="16"/>
        </w:rPr>
        <w:t xml:space="preserve">Установите ручку поворотного переключателя в положение </w:t>
      </w:r>
      <w:r w:rsidR="00D919C0">
        <w:rPr>
          <w:rFonts w:ascii="Arial" w:hAnsi="Arial" w:cs="Arial"/>
          <w:sz w:val="16"/>
          <w:szCs w:val="16"/>
        </w:rPr>
        <w:t>режима измерения Частоты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Соедините измерительные провода с исследуемой цепью.</w:t>
      </w:r>
    </w:p>
    <w:p w:rsidR="00D474D9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Считайте значение</w:t>
      </w:r>
      <w:r w:rsidR="00D919C0">
        <w:rPr>
          <w:rFonts w:ascii="Arial" w:hAnsi="Arial" w:cs="Arial"/>
          <w:sz w:val="16"/>
          <w:szCs w:val="16"/>
        </w:rPr>
        <w:t xml:space="preserve"> частоты/рабочего цикла</w:t>
      </w:r>
      <w:r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p w:rsidR="00D919C0" w:rsidRPr="00F82425" w:rsidRDefault="00D919C0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Внимание: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919C0" w:rsidRDefault="00D919C0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а. </w:t>
      </w:r>
      <w:r>
        <w:rPr>
          <w:rFonts w:ascii="Arial" w:hAnsi="Arial" w:cs="Arial"/>
          <w:sz w:val="16"/>
          <w:szCs w:val="16"/>
        </w:rPr>
        <w:t>Режим измерения Частоты возможно использовать при измерении высокой частоты с низким напряжением.</w:t>
      </w:r>
    </w:p>
    <w:p w:rsidR="00D919C0" w:rsidRPr="00F82425" w:rsidRDefault="00D919C0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D474D9" w:rsidRPr="00F82425" w:rsidTr="00E01F9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0D0BB5" w:rsidP="00E01F9C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БЕСКОНТАКТНОЕ ИЗМЕРЕНИЕ ЗНАЧЕНИЙ НАПРЯЖЕНИЯ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1. </w:t>
      </w:r>
      <w:r w:rsidRPr="00F82425">
        <w:rPr>
          <w:rFonts w:ascii="Arial" w:hAnsi="Arial" w:cs="Arial"/>
          <w:sz w:val="16"/>
          <w:szCs w:val="16"/>
        </w:rPr>
        <w:t xml:space="preserve">Установите поворотный переключатель в режим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«</w:t>
      </w:r>
      <w:r w:rsidR="000D0BB5">
        <w:rPr>
          <w:rFonts w:ascii="Arial" w:hAnsi="Arial" w:cs="Arial"/>
          <w:sz w:val="16"/>
          <w:szCs w:val="16"/>
          <w:shd w:val="clear" w:color="auto" w:fill="FFFFFF"/>
          <w:lang w:val="en-US"/>
        </w:rPr>
        <w:t>NCV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:rsidR="00D474D9" w:rsidRPr="00F82425" w:rsidRDefault="000D0BB5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0D0BB5">
        <w:rPr>
          <w:rFonts w:ascii="Arial" w:hAnsi="Arial" w:cs="Arial"/>
          <w:sz w:val="16"/>
          <w:szCs w:val="16"/>
          <w:shd w:val="clear" w:color="auto" w:fill="FFFFFF"/>
        </w:rPr>
        <w:t>2</w:t>
      </w:r>
      <w:r w:rsidR="00D474D9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sz w:val="16"/>
          <w:szCs w:val="16"/>
        </w:rPr>
        <w:t>Проведите прибор вдоль исследуемого объекта, когда внутренний сенсор обнаружит напряжение переменного тока, прибор издаст звуковой сигнал. Чем больше напряжение, тем быстрее прозвучат звуковые сигналы</w:t>
      </w:r>
      <w:r>
        <w:rPr>
          <w:rFonts w:ascii="Arial" w:hAnsi="Arial" w:cs="Arial"/>
          <w:bCs/>
          <w:sz w:val="16"/>
          <w:szCs w:val="16"/>
        </w:rPr>
        <w:t>.</w:t>
      </w:r>
    </w:p>
    <w:p w:rsidR="00D474D9" w:rsidRPr="00F82425" w:rsidRDefault="000D0BB5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Вторая функция режима </w:t>
      </w:r>
      <w:r>
        <w:rPr>
          <w:rFonts w:ascii="Arial" w:hAnsi="Arial" w:cs="Arial"/>
          <w:bCs/>
          <w:sz w:val="16"/>
          <w:szCs w:val="16"/>
          <w:lang w:val="en-US"/>
        </w:rPr>
        <w:t>NCV</w:t>
      </w:r>
      <w:r w:rsidR="00CE19BD">
        <w:rPr>
          <w:rFonts w:ascii="Arial" w:hAnsi="Arial" w:cs="Arial"/>
          <w:bCs/>
          <w:sz w:val="16"/>
          <w:szCs w:val="16"/>
        </w:rPr>
        <w:t xml:space="preserve"> поиск фазы</w:t>
      </w:r>
      <w:r w:rsidR="00D474D9" w:rsidRPr="00F82425">
        <w:rPr>
          <w:rFonts w:ascii="Arial" w:hAnsi="Arial" w:cs="Arial"/>
          <w:b/>
          <w:bCs/>
          <w:sz w:val="16"/>
          <w:szCs w:val="16"/>
        </w:rPr>
        <w:t>:</w:t>
      </w:r>
    </w:p>
    <w:p w:rsidR="00D474D9" w:rsidRPr="008C702D" w:rsidRDefault="0077793B" w:rsidP="0077793B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Вставьте </w:t>
      </w:r>
      <w:r>
        <w:rPr>
          <w:rFonts w:ascii="Arial" w:hAnsi="Arial" w:cs="Arial"/>
          <w:sz w:val="16"/>
          <w:szCs w:val="16"/>
        </w:rPr>
        <w:t>красный</w:t>
      </w:r>
      <w:r w:rsidRPr="00F82425">
        <w:rPr>
          <w:rFonts w:ascii="Arial" w:hAnsi="Arial" w:cs="Arial"/>
          <w:sz w:val="16"/>
          <w:szCs w:val="16"/>
        </w:rPr>
        <w:t xml:space="preserve"> измерительный провод в гнездо «</w:t>
      </w:r>
      <w:r w:rsidRPr="00364786">
        <w:rPr>
          <w:rFonts w:ascii="Arial" w:hAnsi="Arial" w:cs="Arial"/>
          <w:sz w:val="16"/>
          <w:szCs w:val="16"/>
        </w:rPr>
        <w:t>VΩHz</w:t>
      </w:r>
      <w:r w:rsidRPr="00F82425">
        <w:rPr>
          <w:rFonts w:ascii="Arial" w:hAnsi="Arial" w:cs="Arial"/>
          <w:sz w:val="16"/>
          <w:szCs w:val="16"/>
        </w:rPr>
        <w:t xml:space="preserve">», </w:t>
      </w:r>
      <w:r>
        <w:rPr>
          <w:rFonts w:ascii="Arial" w:hAnsi="Arial" w:cs="Arial"/>
          <w:sz w:val="16"/>
          <w:szCs w:val="16"/>
        </w:rPr>
        <w:t>коснитесь линии под напряжением (L-</w:t>
      </w:r>
      <w:r w:rsidR="00CE19BD">
        <w:rPr>
          <w:rFonts w:ascii="Arial" w:hAnsi="Arial" w:cs="Arial"/>
          <w:sz w:val="16"/>
          <w:szCs w:val="16"/>
        </w:rPr>
        <w:t>Фаза</w:t>
      </w:r>
      <w:r>
        <w:rPr>
          <w:rFonts w:ascii="Arial" w:hAnsi="Arial" w:cs="Arial"/>
          <w:sz w:val="16"/>
          <w:szCs w:val="16"/>
        </w:rPr>
        <w:t>) и нулевой линии (</w:t>
      </w:r>
      <w:r>
        <w:rPr>
          <w:rFonts w:ascii="Arial" w:hAnsi="Arial" w:cs="Arial"/>
          <w:sz w:val="16"/>
          <w:szCs w:val="16"/>
          <w:lang w:val="en-US"/>
        </w:rPr>
        <w:t>N</w:t>
      </w:r>
      <w:r w:rsidRPr="0077793B">
        <w:rPr>
          <w:rFonts w:ascii="Arial" w:hAnsi="Arial" w:cs="Arial"/>
          <w:sz w:val="16"/>
          <w:szCs w:val="16"/>
        </w:rPr>
        <w:t>-</w:t>
      </w:r>
      <w:r w:rsidR="00CE19BD">
        <w:rPr>
          <w:rFonts w:ascii="Arial" w:hAnsi="Arial" w:cs="Arial"/>
          <w:sz w:val="16"/>
          <w:szCs w:val="16"/>
        </w:rPr>
        <w:t>Ноль</w:t>
      </w:r>
      <w:r>
        <w:rPr>
          <w:rFonts w:ascii="Arial" w:hAnsi="Arial" w:cs="Arial"/>
          <w:sz w:val="16"/>
          <w:szCs w:val="16"/>
        </w:rPr>
        <w:t>)</w:t>
      </w:r>
      <w:r w:rsidRPr="007779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источника питания</w:t>
      </w:r>
      <w:r w:rsidRPr="00F8242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Определить тип линии (L-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N</w:t>
      </w:r>
      <w:r w:rsidRPr="0077793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>) можно по звуковым сигн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алам. </w:t>
      </w:r>
      <w:r w:rsidR="008C702D">
        <w:rPr>
          <w:rFonts w:ascii="Arial" w:hAnsi="Arial" w:cs="Arial"/>
          <w:sz w:val="16"/>
          <w:szCs w:val="16"/>
        </w:rPr>
        <w:t>Если сигналы сильные, тип линии - L-</w:t>
      </w:r>
      <w:r w:rsidR="008C702D">
        <w:rPr>
          <w:rFonts w:ascii="Arial" w:hAnsi="Arial" w:cs="Arial"/>
          <w:sz w:val="16"/>
          <w:szCs w:val="16"/>
          <w:lang w:val="en-US"/>
        </w:rPr>
        <w:t>Line</w:t>
      </w:r>
      <w:r w:rsidR="008C702D">
        <w:rPr>
          <w:rFonts w:ascii="Arial" w:hAnsi="Arial" w:cs="Arial"/>
          <w:sz w:val="16"/>
          <w:szCs w:val="16"/>
        </w:rPr>
        <w:t xml:space="preserve">, если нет – </w:t>
      </w:r>
      <w:r w:rsidR="008C702D">
        <w:rPr>
          <w:rFonts w:ascii="Arial" w:hAnsi="Arial" w:cs="Arial"/>
          <w:sz w:val="16"/>
          <w:szCs w:val="16"/>
          <w:lang w:val="en-US"/>
        </w:rPr>
        <w:t>N</w:t>
      </w:r>
      <w:r w:rsidR="008C702D" w:rsidRPr="0077793B">
        <w:rPr>
          <w:rFonts w:ascii="Arial" w:hAnsi="Arial" w:cs="Arial"/>
          <w:sz w:val="16"/>
          <w:szCs w:val="16"/>
        </w:rPr>
        <w:t>-</w:t>
      </w:r>
      <w:r w:rsidR="008C702D">
        <w:rPr>
          <w:rFonts w:ascii="Arial" w:hAnsi="Arial" w:cs="Arial"/>
          <w:sz w:val="16"/>
          <w:szCs w:val="16"/>
          <w:lang w:val="en-US"/>
        </w:rPr>
        <w:t>line</w:t>
      </w:r>
      <w:r w:rsidR="008C702D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D474D9" w:rsidRPr="00F82425" w:rsidTr="00E01F9C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E01F9C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F82425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АВТОМАТИЧЕСКОЕ ВЫКЛЮЧЕНИЕ ПРИБОРА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1. Мультиметр автоматически переходит в «спящий» режим если в течение 15 минут не происходит переключение поворотного переключателя или нажатие кнопок прибора.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  <w:lang w:eastAsia="zh-CN"/>
        </w:rPr>
        <w:t xml:space="preserve">2. За минуту до выключения прибор пять раз издаст короткие звуковые сигналы.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  <w:lang w:eastAsia="zh-CN"/>
        </w:rPr>
        <w:t xml:space="preserve">3. Нажатие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кнопки «</w:t>
      </w:r>
      <w:r w:rsidRPr="00F82425">
        <w:rPr>
          <w:rFonts w:ascii="Arial" w:eastAsia="SimSun" w:hAnsi="Arial" w:cs="Arial"/>
          <w:bCs/>
          <w:sz w:val="16"/>
          <w:szCs w:val="16"/>
          <w:lang w:val="en-US" w:eastAsia="zh-CN"/>
        </w:rPr>
        <w:t>Select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» </w:t>
      </w:r>
      <w:r w:rsidRPr="00F82425">
        <w:rPr>
          <w:rFonts w:ascii="Arial" w:hAnsi="Arial" w:cs="Arial"/>
          <w:sz w:val="16"/>
          <w:szCs w:val="16"/>
          <w:lang w:eastAsia="zh-CN"/>
        </w:rPr>
        <w:t>выводит прибор из «спящего» режима в рабочий.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4. При нажатии кнопки «</w:t>
      </w:r>
      <w:r w:rsidRPr="00F82425">
        <w:rPr>
          <w:rFonts w:ascii="Arial" w:eastAsia="SimSun" w:hAnsi="Arial" w:cs="Arial"/>
          <w:bCs/>
          <w:sz w:val="16"/>
          <w:szCs w:val="16"/>
          <w:lang w:val="en-US" w:eastAsia="zh-CN"/>
        </w:rPr>
        <w:t>Select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» и кнопки включения прибора режим автоматичес</w:t>
      </w:r>
      <w:r w:rsidR="003563A3">
        <w:rPr>
          <w:rFonts w:ascii="Arial" w:eastAsia="SimSun" w:hAnsi="Arial" w:cs="Arial"/>
          <w:bCs/>
          <w:sz w:val="16"/>
          <w:szCs w:val="16"/>
          <w:lang w:eastAsia="zh-CN"/>
        </w:rPr>
        <w:t>кого выключения деактивируется – прозвучат пять звуковых сигналов.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D474D9" w:rsidRPr="00F82425" w:rsidTr="00146905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Замена элементов питания и предохранителей должна производится только после изучения надлежащего способа замены, при наличии возможности провести соответствующую калибровку, тест качества работы и эксплуатирования и наличии Руководства по эксплуатации.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1. Не эксплуатируете и не храните прибор в условиях высокой температуры или влажности, во </w:t>
      </w:r>
      <w:proofErr w:type="spellStart"/>
      <w:r w:rsidRPr="005B4818">
        <w:rPr>
          <w:rFonts w:ascii="Arial" w:hAnsi="Arial" w:cs="Arial"/>
          <w:sz w:val="16"/>
          <w:szCs w:val="16"/>
        </w:rPr>
        <w:t>взрыво</w:t>
      </w:r>
      <w:proofErr w:type="spellEnd"/>
      <w:r w:rsidRPr="005B4818">
        <w:rPr>
          <w:rFonts w:ascii="Arial" w:hAnsi="Arial" w:cs="Arial"/>
          <w:sz w:val="16"/>
          <w:szCs w:val="16"/>
        </w:rPr>
        <w:t xml:space="preserve">- и огнеопасных средах или при воздействии сильных магнитных полей.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2. Для чистки прибора используйте увлажненную ткань и мягкое моющее средство, не используйте для чистки абразивы и растворители.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3. Перед проведением чистки прибора исключите все входные сигналы.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4. Если прибор не будет использоваться в течение длительного периода времени, извлеките из него батарею</w:t>
      </w:r>
      <w:r>
        <w:rPr>
          <w:rFonts w:ascii="Arial" w:hAnsi="Arial" w:cs="Arial"/>
          <w:sz w:val="16"/>
          <w:szCs w:val="16"/>
        </w:rPr>
        <w:t xml:space="preserve"> во избежание ее саморазряда</w:t>
      </w:r>
      <w:r w:rsidRPr="005B4818">
        <w:rPr>
          <w:rFonts w:ascii="Arial" w:hAnsi="Arial" w:cs="Arial"/>
          <w:sz w:val="16"/>
          <w:szCs w:val="16"/>
        </w:rPr>
        <w:t xml:space="preserve">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5. При появлении на дисплее символа «</w:t>
      </w:r>
      <w:r w:rsidRPr="005B48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74A7DC03" wp14:editId="66B04E6E">
            <wp:extent cx="88851" cy="144000"/>
            <wp:effectExtent l="0" t="0" r="6985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1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», замените батареи, для этого: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а. </w:t>
      </w:r>
      <w:r>
        <w:rPr>
          <w:rFonts w:ascii="Arial" w:hAnsi="Arial" w:cs="Arial"/>
          <w:sz w:val="16"/>
          <w:szCs w:val="16"/>
        </w:rPr>
        <w:t>Выкрут</w:t>
      </w:r>
      <w:r w:rsidRPr="005B4818">
        <w:rPr>
          <w:rFonts w:ascii="Arial" w:hAnsi="Arial" w:cs="Arial"/>
          <w:sz w:val="16"/>
          <w:szCs w:val="16"/>
        </w:rPr>
        <w:t>ите винты и откройте отсек батареи.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б. Извлеките батареи и замените их новыми соответствующего типа.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в. Закройте отсек батареи, закрепите крышку винтами.</w:t>
      </w:r>
    </w:p>
    <w:p w:rsidR="00146905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6. Замена предохранителя. Для замены предохранителя см. шаги выше. При замене используйте только предохранитель указанного типа и номинала.</w:t>
      </w:r>
    </w:p>
    <w:p w:rsidR="005C36C4" w:rsidRPr="005B4818" w:rsidRDefault="005C36C4" w:rsidP="00146905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5C36C4" w:rsidTr="005C36C4">
        <w:tc>
          <w:tcPr>
            <w:tcW w:w="4950" w:type="dxa"/>
          </w:tcPr>
          <w:p w:rsidR="005C36C4" w:rsidRPr="005B4818" w:rsidRDefault="005C36C4" w:rsidP="005C36C4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Внимание:</w:t>
            </w:r>
          </w:p>
          <w:p w:rsidR="005C36C4" w:rsidRPr="005B4818" w:rsidRDefault="005C36C4" w:rsidP="005C36C4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1. Запрещается превышать максимально допустимые значения, указанные в руководстве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  <w:p w:rsidR="005C36C4" w:rsidRPr="005B4818" w:rsidRDefault="005C36C4" w:rsidP="005C36C4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2. При измерении 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силы тока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, проверки диодов и целостности цепи </w:t>
            </w:r>
            <w:r w:rsidRPr="005B4818">
              <w:rPr>
                <w:rFonts w:ascii="Arial" w:hAnsi="Arial" w:cs="Arial"/>
                <w:sz w:val="16"/>
                <w:szCs w:val="16"/>
              </w:rPr>
              <w:t xml:space="preserve">убедитесь, что </w:t>
            </w:r>
            <w:r>
              <w:rPr>
                <w:rFonts w:ascii="Arial" w:hAnsi="Arial" w:cs="Arial"/>
                <w:sz w:val="16"/>
                <w:szCs w:val="16"/>
              </w:rPr>
              <w:t>электропитание схемы отключено</w:t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.</w:t>
            </w:r>
          </w:p>
          <w:p w:rsidR="005C36C4" w:rsidRPr="005B4818" w:rsidRDefault="005C36C4" w:rsidP="005C36C4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3. Не используйте прибор если в него не установлены элементы питания или крышка батарейного отсека не закреплена должным образом.</w:t>
            </w:r>
          </w:p>
          <w:p w:rsidR="005C36C4" w:rsidRPr="005C36C4" w:rsidRDefault="005C36C4" w:rsidP="009B4513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4. При замене элементов питания или предохранителя убедитесь в том, что прибор выключен и измерительные провода не подключены к цепи.</w:t>
            </w:r>
          </w:p>
        </w:tc>
      </w:tr>
    </w:tbl>
    <w:p w:rsidR="00265900" w:rsidRDefault="00265900" w:rsidP="009B4513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146905" w:rsidRDefault="00146905" w:rsidP="009B4513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628AC" w:rsidRDefault="006628AC" w:rsidP="009B4513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628AC" w:rsidRDefault="006628AC" w:rsidP="009B4513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628AC" w:rsidRDefault="006628AC" w:rsidP="009B4513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DD2895" w:rsidRDefault="00DD2895" w:rsidP="00E01F9C">
      <w:pPr>
        <w:pStyle w:val="a4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  <w:sectPr w:rsidR="00DD2895" w:rsidSect="00BE2E2F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6628AC" w:rsidRPr="005B4818" w:rsidTr="00E01F9C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lastRenderedPageBreak/>
              <w:t>ВЫЯВЛЕНИЕ И УСТРАНЕНИЕ НЕИСПРАВНОСТЕЙ</w:t>
            </w:r>
          </w:p>
        </w:tc>
      </w:tr>
    </w:tbl>
    <w:p w:rsidR="006628AC" w:rsidRPr="005B4818" w:rsidRDefault="006628AC" w:rsidP="006628AC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lastRenderedPageBreak/>
        <w:t>Если функционирование прибора нарушено, обратите внимание на указанные ниже ошибки и способы их устранения. Если эти способы не восстанавливают работу прибора, обратитесь к производителю.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74"/>
        <w:gridCol w:w="2976"/>
      </w:tblGrid>
      <w:tr w:rsidR="006628AC" w:rsidRPr="005B4818" w:rsidTr="00DD2895">
        <w:tc>
          <w:tcPr>
            <w:tcW w:w="1974" w:type="dxa"/>
          </w:tcPr>
          <w:p w:rsidR="006628AC" w:rsidRPr="005B4818" w:rsidRDefault="006628AC" w:rsidP="00E01F9C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Проблема</w:t>
            </w:r>
          </w:p>
        </w:tc>
        <w:tc>
          <w:tcPr>
            <w:tcW w:w="2976" w:type="dxa"/>
          </w:tcPr>
          <w:p w:rsidR="006628AC" w:rsidRPr="005B4818" w:rsidRDefault="006628AC" w:rsidP="00E01F9C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Способ устранения</w:t>
            </w:r>
          </w:p>
        </w:tc>
      </w:tr>
      <w:tr w:rsidR="006628AC" w:rsidRPr="005B4818" w:rsidTr="00DD2895">
        <w:tc>
          <w:tcPr>
            <w:tcW w:w="1974" w:type="dxa"/>
            <w:vAlign w:val="center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Ошибки в работе дисплея</w:t>
            </w:r>
          </w:p>
        </w:tc>
        <w:tc>
          <w:tcPr>
            <w:tcW w:w="2976" w:type="dxa"/>
            <w:vAlign w:val="center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Низкий уровень заряда элемента питания, замените элемент питания</w:t>
            </w:r>
          </w:p>
        </w:tc>
      </w:tr>
      <w:tr w:rsidR="006628AC" w:rsidRPr="005B4818" w:rsidTr="00DD2895">
        <w:tc>
          <w:tcPr>
            <w:tcW w:w="1974" w:type="dxa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Символ «</w:t>
            </w: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BB849A1" wp14:editId="67EDA431">
                  <wp:extent cx="88851" cy="144000"/>
                  <wp:effectExtent l="0" t="0" r="6985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2976" w:type="dxa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элемент питания</w:t>
            </w:r>
          </w:p>
        </w:tc>
      </w:tr>
      <w:tr w:rsidR="006628AC" w:rsidRPr="005B4818" w:rsidTr="00DD2895">
        <w:tc>
          <w:tcPr>
            <w:tcW w:w="1974" w:type="dxa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Отсутствует входной ток</w:t>
            </w:r>
          </w:p>
        </w:tc>
        <w:tc>
          <w:tcPr>
            <w:tcW w:w="2976" w:type="dxa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предохранитель</w:t>
            </w:r>
          </w:p>
        </w:tc>
      </w:tr>
      <w:tr w:rsidR="001275CC" w:rsidTr="00DD2895"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895" w:rsidRPr="00DD2895" w:rsidRDefault="00DD2895" w:rsidP="00DD2895">
            <w:pPr>
              <w:jc w:val="both"/>
              <w:rPr>
                <w:sz w:val="2"/>
                <w:szCs w:val="2"/>
              </w:rPr>
            </w:pPr>
          </w:p>
          <w:p w:rsidR="001275CC" w:rsidRDefault="00DD2895" w:rsidP="00DD28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lastRenderedPageBreak/>
              <w:br w:type="column"/>
            </w:r>
            <w:r>
              <w:br w:type="column"/>
            </w:r>
            <w:r w:rsidR="006628AC">
              <w:rPr>
                <w:rFonts w:ascii="Arial" w:hAnsi="Arial" w:cs="Arial"/>
                <w:sz w:val="4"/>
                <w:szCs w:val="4"/>
              </w:rPr>
              <w:br w:type="column"/>
            </w:r>
            <w:r w:rsidR="001275CC"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9"/>
        <w:gridCol w:w="2597"/>
      </w:tblGrid>
      <w:tr w:rsidR="00B42202" w:rsidRPr="005B4818" w:rsidTr="0031148B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DD2895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DD2895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DD2895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1.75pt;height:35.25pt;visibility:visible;mso-wrap-style:square" o:bullet="t">
        <v:imagedata r:id="rId1" o:title=""/>
      </v:shape>
    </w:pict>
  </w:numPicBullet>
  <w:abstractNum w:abstractNumId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6"/>
  </w:num>
  <w:num w:numId="4">
    <w:abstractNumId w:val="9"/>
  </w:num>
  <w:num w:numId="5">
    <w:abstractNumId w:val="24"/>
  </w:num>
  <w:num w:numId="6">
    <w:abstractNumId w:val="3"/>
  </w:num>
  <w:num w:numId="7">
    <w:abstractNumId w:val="22"/>
  </w:num>
  <w:num w:numId="8">
    <w:abstractNumId w:val="8"/>
  </w:num>
  <w:num w:numId="9">
    <w:abstractNumId w:val="23"/>
  </w:num>
  <w:num w:numId="10">
    <w:abstractNumId w:val="4"/>
  </w:num>
  <w:num w:numId="11">
    <w:abstractNumId w:val="36"/>
  </w:num>
  <w:num w:numId="12">
    <w:abstractNumId w:val="19"/>
  </w:num>
  <w:num w:numId="13">
    <w:abstractNumId w:val="15"/>
  </w:num>
  <w:num w:numId="14">
    <w:abstractNumId w:val="16"/>
  </w:num>
  <w:num w:numId="15">
    <w:abstractNumId w:val="7"/>
  </w:num>
  <w:num w:numId="16">
    <w:abstractNumId w:val="29"/>
  </w:num>
  <w:num w:numId="17">
    <w:abstractNumId w:val="28"/>
  </w:num>
  <w:num w:numId="18">
    <w:abstractNumId w:val="17"/>
  </w:num>
  <w:num w:numId="19">
    <w:abstractNumId w:val="1"/>
  </w:num>
  <w:num w:numId="20">
    <w:abstractNumId w:val="6"/>
  </w:num>
  <w:num w:numId="21">
    <w:abstractNumId w:val="27"/>
  </w:num>
  <w:num w:numId="22">
    <w:abstractNumId w:val="11"/>
  </w:num>
  <w:num w:numId="23">
    <w:abstractNumId w:val="21"/>
  </w:num>
  <w:num w:numId="24">
    <w:abstractNumId w:val="18"/>
  </w:num>
  <w:num w:numId="25">
    <w:abstractNumId w:val="14"/>
  </w:num>
  <w:num w:numId="26">
    <w:abstractNumId w:val="33"/>
  </w:num>
  <w:num w:numId="27">
    <w:abstractNumId w:val="13"/>
  </w:num>
  <w:num w:numId="28">
    <w:abstractNumId w:val="35"/>
  </w:num>
  <w:num w:numId="29">
    <w:abstractNumId w:val="12"/>
  </w:num>
  <w:num w:numId="30">
    <w:abstractNumId w:val="34"/>
  </w:num>
  <w:num w:numId="31">
    <w:abstractNumId w:val="32"/>
  </w:num>
  <w:num w:numId="32">
    <w:abstractNumId w:val="37"/>
  </w:num>
  <w:num w:numId="33">
    <w:abstractNumId w:val="30"/>
  </w:num>
  <w:num w:numId="34">
    <w:abstractNumId w:val="31"/>
  </w:num>
  <w:num w:numId="35">
    <w:abstractNumId w:val="25"/>
  </w:num>
  <w:num w:numId="36">
    <w:abstractNumId w:val="2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6E"/>
    <w:rsid w:val="0002561E"/>
    <w:rsid w:val="00027FB6"/>
    <w:rsid w:val="00047A93"/>
    <w:rsid w:val="000620DF"/>
    <w:rsid w:val="0006442D"/>
    <w:rsid w:val="00070F9F"/>
    <w:rsid w:val="00077D13"/>
    <w:rsid w:val="000A2D46"/>
    <w:rsid w:val="000A34D1"/>
    <w:rsid w:val="000A7F52"/>
    <w:rsid w:val="000B32FE"/>
    <w:rsid w:val="000C0FE2"/>
    <w:rsid w:val="000C235B"/>
    <w:rsid w:val="000C4CCC"/>
    <w:rsid w:val="000D0BB5"/>
    <w:rsid w:val="000D5311"/>
    <w:rsid w:val="000E05B4"/>
    <w:rsid w:val="000E0D70"/>
    <w:rsid w:val="000E29F9"/>
    <w:rsid w:val="000E3398"/>
    <w:rsid w:val="000E6CA9"/>
    <w:rsid w:val="000F3939"/>
    <w:rsid w:val="000F5E0D"/>
    <w:rsid w:val="000F7064"/>
    <w:rsid w:val="000F740B"/>
    <w:rsid w:val="00104C40"/>
    <w:rsid w:val="001103BA"/>
    <w:rsid w:val="00112174"/>
    <w:rsid w:val="00114C52"/>
    <w:rsid w:val="001203E1"/>
    <w:rsid w:val="001275CC"/>
    <w:rsid w:val="00137107"/>
    <w:rsid w:val="00140D58"/>
    <w:rsid w:val="00146905"/>
    <w:rsid w:val="001517E9"/>
    <w:rsid w:val="00162F71"/>
    <w:rsid w:val="0018084F"/>
    <w:rsid w:val="001A2646"/>
    <w:rsid w:val="001B1061"/>
    <w:rsid w:val="001C7413"/>
    <w:rsid w:val="001D792D"/>
    <w:rsid w:val="001E05C4"/>
    <w:rsid w:val="001F3CA6"/>
    <w:rsid w:val="00205EE1"/>
    <w:rsid w:val="00210134"/>
    <w:rsid w:val="00221B8B"/>
    <w:rsid w:val="00232A0D"/>
    <w:rsid w:val="00233EA0"/>
    <w:rsid w:val="00237CD3"/>
    <w:rsid w:val="0024522C"/>
    <w:rsid w:val="00246136"/>
    <w:rsid w:val="00247CC2"/>
    <w:rsid w:val="00250CCA"/>
    <w:rsid w:val="002524AA"/>
    <w:rsid w:val="00252C68"/>
    <w:rsid w:val="00260B3D"/>
    <w:rsid w:val="00265900"/>
    <w:rsid w:val="0027778C"/>
    <w:rsid w:val="002851BB"/>
    <w:rsid w:val="00285875"/>
    <w:rsid w:val="0028681A"/>
    <w:rsid w:val="002B16C8"/>
    <w:rsid w:val="002B5F09"/>
    <w:rsid w:val="002D2741"/>
    <w:rsid w:val="002D738F"/>
    <w:rsid w:val="002E163D"/>
    <w:rsid w:val="002E5FB0"/>
    <w:rsid w:val="00303B4D"/>
    <w:rsid w:val="0031148B"/>
    <w:rsid w:val="00317E33"/>
    <w:rsid w:val="00320078"/>
    <w:rsid w:val="00320E49"/>
    <w:rsid w:val="00322C2D"/>
    <w:rsid w:val="00326DF1"/>
    <w:rsid w:val="003339FC"/>
    <w:rsid w:val="00340893"/>
    <w:rsid w:val="00340DE5"/>
    <w:rsid w:val="003454B2"/>
    <w:rsid w:val="00345816"/>
    <w:rsid w:val="003520D4"/>
    <w:rsid w:val="003563A3"/>
    <w:rsid w:val="0036306A"/>
    <w:rsid w:val="00364786"/>
    <w:rsid w:val="003701E8"/>
    <w:rsid w:val="00374973"/>
    <w:rsid w:val="003C0459"/>
    <w:rsid w:val="003C0762"/>
    <w:rsid w:val="003C74C3"/>
    <w:rsid w:val="003D4083"/>
    <w:rsid w:val="003E17F2"/>
    <w:rsid w:val="003F5345"/>
    <w:rsid w:val="003F67C5"/>
    <w:rsid w:val="00434929"/>
    <w:rsid w:val="00451AEE"/>
    <w:rsid w:val="004551F4"/>
    <w:rsid w:val="00456C4C"/>
    <w:rsid w:val="00457A38"/>
    <w:rsid w:val="00464107"/>
    <w:rsid w:val="004728C6"/>
    <w:rsid w:val="00473F70"/>
    <w:rsid w:val="004748E5"/>
    <w:rsid w:val="00487BC7"/>
    <w:rsid w:val="0049446E"/>
    <w:rsid w:val="004A1391"/>
    <w:rsid w:val="004A2AD6"/>
    <w:rsid w:val="004B07D2"/>
    <w:rsid w:val="004B5B60"/>
    <w:rsid w:val="004B6D77"/>
    <w:rsid w:val="004C3273"/>
    <w:rsid w:val="004C481E"/>
    <w:rsid w:val="004C7C6A"/>
    <w:rsid w:val="004D7224"/>
    <w:rsid w:val="004D76ED"/>
    <w:rsid w:val="004E71AD"/>
    <w:rsid w:val="004F3701"/>
    <w:rsid w:val="004F495C"/>
    <w:rsid w:val="004F58FA"/>
    <w:rsid w:val="004F5F45"/>
    <w:rsid w:val="00501312"/>
    <w:rsid w:val="00514536"/>
    <w:rsid w:val="00515DC3"/>
    <w:rsid w:val="00522445"/>
    <w:rsid w:val="005349B6"/>
    <w:rsid w:val="005352EE"/>
    <w:rsid w:val="005541A2"/>
    <w:rsid w:val="005555B4"/>
    <w:rsid w:val="005605EC"/>
    <w:rsid w:val="005608C8"/>
    <w:rsid w:val="005646B0"/>
    <w:rsid w:val="00567B91"/>
    <w:rsid w:val="005722EC"/>
    <w:rsid w:val="00584BE6"/>
    <w:rsid w:val="00585263"/>
    <w:rsid w:val="0058737A"/>
    <w:rsid w:val="0058768E"/>
    <w:rsid w:val="0059359E"/>
    <w:rsid w:val="005A0A4E"/>
    <w:rsid w:val="005A3031"/>
    <w:rsid w:val="005A6423"/>
    <w:rsid w:val="005B04E5"/>
    <w:rsid w:val="005B4818"/>
    <w:rsid w:val="005C36C4"/>
    <w:rsid w:val="005C6126"/>
    <w:rsid w:val="005D5A39"/>
    <w:rsid w:val="005E7FD6"/>
    <w:rsid w:val="005F03BB"/>
    <w:rsid w:val="006110BF"/>
    <w:rsid w:val="006235F2"/>
    <w:rsid w:val="006275B5"/>
    <w:rsid w:val="006368C2"/>
    <w:rsid w:val="00637BAD"/>
    <w:rsid w:val="0064321F"/>
    <w:rsid w:val="00651BC7"/>
    <w:rsid w:val="00653896"/>
    <w:rsid w:val="00655075"/>
    <w:rsid w:val="006628AC"/>
    <w:rsid w:val="006633FE"/>
    <w:rsid w:val="00664C9E"/>
    <w:rsid w:val="00672132"/>
    <w:rsid w:val="006A292B"/>
    <w:rsid w:val="006A5173"/>
    <w:rsid w:val="006C46C2"/>
    <w:rsid w:val="006D6274"/>
    <w:rsid w:val="006E0368"/>
    <w:rsid w:val="006E1148"/>
    <w:rsid w:val="006E1498"/>
    <w:rsid w:val="006E1A16"/>
    <w:rsid w:val="006E66E7"/>
    <w:rsid w:val="0070634E"/>
    <w:rsid w:val="00713376"/>
    <w:rsid w:val="00713A2E"/>
    <w:rsid w:val="0072254C"/>
    <w:rsid w:val="0073099E"/>
    <w:rsid w:val="00731A60"/>
    <w:rsid w:val="00746495"/>
    <w:rsid w:val="0075105C"/>
    <w:rsid w:val="007547D4"/>
    <w:rsid w:val="00760460"/>
    <w:rsid w:val="0076635A"/>
    <w:rsid w:val="00777591"/>
    <w:rsid w:val="0077793B"/>
    <w:rsid w:val="00785681"/>
    <w:rsid w:val="007903E0"/>
    <w:rsid w:val="007A0845"/>
    <w:rsid w:val="007A2922"/>
    <w:rsid w:val="007B293A"/>
    <w:rsid w:val="007B453E"/>
    <w:rsid w:val="007C4078"/>
    <w:rsid w:val="00806FAF"/>
    <w:rsid w:val="0081748C"/>
    <w:rsid w:val="008276ED"/>
    <w:rsid w:val="00834BA8"/>
    <w:rsid w:val="00841494"/>
    <w:rsid w:val="008459A9"/>
    <w:rsid w:val="00847A62"/>
    <w:rsid w:val="00852AF1"/>
    <w:rsid w:val="00856A6D"/>
    <w:rsid w:val="00884402"/>
    <w:rsid w:val="008851C9"/>
    <w:rsid w:val="00887D0E"/>
    <w:rsid w:val="00890971"/>
    <w:rsid w:val="00890A1A"/>
    <w:rsid w:val="00895AA1"/>
    <w:rsid w:val="008A00D5"/>
    <w:rsid w:val="008A37A0"/>
    <w:rsid w:val="008A4166"/>
    <w:rsid w:val="008C2C1F"/>
    <w:rsid w:val="008C702D"/>
    <w:rsid w:val="008D7748"/>
    <w:rsid w:val="009059A5"/>
    <w:rsid w:val="009154AA"/>
    <w:rsid w:val="00916FAC"/>
    <w:rsid w:val="009200BE"/>
    <w:rsid w:val="009213ED"/>
    <w:rsid w:val="009217E4"/>
    <w:rsid w:val="00933FE6"/>
    <w:rsid w:val="009470AB"/>
    <w:rsid w:val="00950557"/>
    <w:rsid w:val="00953340"/>
    <w:rsid w:val="0095353E"/>
    <w:rsid w:val="00963789"/>
    <w:rsid w:val="00967CE4"/>
    <w:rsid w:val="00973362"/>
    <w:rsid w:val="009862B0"/>
    <w:rsid w:val="009926DA"/>
    <w:rsid w:val="009967FC"/>
    <w:rsid w:val="009B21AD"/>
    <w:rsid w:val="009B4513"/>
    <w:rsid w:val="009C1C37"/>
    <w:rsid w:val="009D7B75"/>
    <w:rsid w:val="009E5B16"/>
    <w:rsid w:val="009E5F29"/>
    <w:rsid w:val="00A02B39"/>
    <w:rsid w:val="00A21C76"/>
    <w:rsid w:val="00A43DE6"/>
    <w:rsid w:val="00A5242F"/>
    <w:rsid w:val="00A53571"/>
    <w:rsid w:val="00A569E2"/>
    <w:rsid w:val="00A6592F"/>
    <w:rsid w:val="00A810C4"/>
    <w:rsid w:val="00A91196"/>
    <w:rsid w:val="00A95E71"/>
    <w:rsid w:val="00AA13CF"/>
    <w:rsid w:val="00AA7407"/>
    <w:rsid w:val="00AC1D9F"/>
    <w:rsid w:val="00AC2CAD"/>
    <w:rsid w:val="00AE564E"/>
    <w:rsid w:val="00AE695D"/>
    <w:rsid w:val="00AE721A"/>
    <w:rsid w:val="00B01B15"/>
    <w:rsid w:val="00B02067"/>
    <w:rsid w:val="00B06508"/>
    <w:rsid w:val="00B32A3E"/>
    <w:rsid w:val="00B42202"/>
    <w:rsid w:val="00B50CB9"/>
    <w:rsid w:val="00B53528"/>
    <w:rsid w:val="00B63E1D"/>
    <w:rsid w:val="00B72FA5"/>
    <w:rsid w:val="00B73F55"/>
    <w:rsid w:val="00B843C4"/>
    <w:rsid w:val="00B84F1A"/>
    <w:rsid w:val="00B87566"/>
    <w:rsid w:val="00B91045"/>
    <w:rsid w:val="00B94B01"/>
    <w:rsid w:val="00BA12CF"/>
    <w:rsid w:val="00BA3C8B"/>
    <w:rsid w:val="00BA3CCD"/>
    <w:rsid w:val="00BA7DCF"/>
    <w:rsid w:val="00BC340F"/>
    <w:rsid w:val="00BC53BC"/>
    <w:rsid w:val="00BE284D"/>
    <w:rsid w:val="00BE2E2F"/>
    <w:rsid w:val="00BE7C9E"/>
    <w:rsid w:val="00C00CE8"/>
    <w:rsid w:val="00C11F77"/>
    <w:rsid w:val="00C121CD"/>
    <w:rsid w:val="00C244C1"/>
    <w:rsid w:val="00C36319"/>
    <w:rsid w:val="00C44581"/>
    <w:rsid w:val="00C47652"/>
    <w:rsid w:val="00C50226"/>
    <w:rsid w:val="00C50AFA"/>
    <w:rsid w:val="00C94329"/>
    <w:rsid w:val="00C975BF"/>
    <w:rsid w:val="00CA6416"/>
    <w:rsid w:val="00CA78C5"/>
    <w:rsid w:val="00CC08E5"/>
    <w:rsid w:val="00CC34EE"/>
    <w:rsid w:val="00CD54E3"/>
    <w:rsid w:val="00CE19BD"/>
    <w:rsid w:val="00CF38FB"/>
    <w:rsid w:val="00CF5B4D"/>
    <w:rsid w:val="00D01A84"/>
    <w:rsid w:val="00D0345E"/>
    <w:rsid w:val="00D2173D"/>
    <w:rsid w:val="00D24857"/>
    <w:rsid w:val="00D25A6E"/>
    <w:rsid w:val="00D4213D"/>
    <w:rsid w:val="00D474D9"/>
    <w:rsid w:val="00D57B6E"/>
    <w:rsid w:val="00D60E86"/>
    <w:rsid w:val="00D77112"/>
    <w:rsid w:val="00D919C0"/>
    <w:rsid w:val="00DB04E3"/>
    <w:rsid w:val="00DB46A4"/>
    <w:rsid w:val="00DB7043"/>
    <w:rsid w:val="00DC2D3D"/>
    <w:rsid w:val="00DD2895"/>
    <w:rsid w:val="00DF0AA6"/>
    <w:rsid w:val="00E12565"/>
    <w:rsid w:val="00E24FCC"/>
    <w:rsid w:val="00E250AB"/>
    <w:rsid w:val="00E34D41"/>
    <w:rsid w:val="00E35C80"/>
    <w:rsid w:val="00E445C2"/>
    <w:rsid w:val="00E459C2"/>
    <w:rsid w:val="00E5215D"/>
    <w:rsid w:val="00E526ED"/>
    <w:rsid w:val="00E55F4E"/>
    <w:rsid w:val="00E6677B"/>
    <w:rsid w:val="00E7474A"/>
    <w:rsid w:val="00E979A8"/>
    <w:rsid w:val="00EA5863"/>
    <w:rsid w:val="00EC6BD2"/>
    <w:rsid w:val="00EC718B"/>
    <w:rsid w:val="00ED0D8C"/>
    <w:rsid w:val="00ED47F6"/>
    <w:rsid w:val="00F03D38"/>
    <w:rsid w:val="00F11FE7"/>
    <w:rsid w:val="00F2323C"/>
    <w:rsid w:val="00F30B92"/>
    <w:rsid w:val="00F34060"/>
    <w:rsid w:val="00F3489C"/>
    <w:rsid w:val="00F37157"/>
    <w:rsid w:val="00F405B4"/>
    <w:rsid w:val="00F55685"/>
    <w:rsid w:val="00F66C2A"/>
    <w:rsid w:val="00F77AD8"/>
    <w:rsid w:val="00F84C01"/>
    <w:rsid w:val="00F870C1"/>
    <w:rsid w:val="00F96A0F"/>
    <w:rsid w:val="00F97520"/>
    <w:rsid w:val="00F97BE6"/>
    <w:rsid w:val="00FA6C8E"/>
    <w:rsid w:val="00FC03A6"/>
    <w:rsid w:val="00FC2705"/>
    <w:rsid w:val="00FE0188"/>
    <w:rsid w:val="00FF0FE5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6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7F870-0453-47B7-A2B0-C1ECAB81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ма</cp:lastModifiedBy>
  <cp:revision>189</cp:revision>
  <dcterms:created xsi:type="dcterms:W3CDTF">2017-09-20T01:15:00Z</dcterms:created>
  <dcterms:modified xsi:type="dcterms:W3CDTF">2019-02-04T15:43:00Z</dcterms:modified>
</cp:coreProperties>
</file>