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3EB3" w14:textId="33BA9203" w:rsidR="00786BE6" w:rsidRDefault="00000000">
      <w:pPr>
        <w:pStyle w:val="a4"/>
        <w:spacing w:line="567" w:lineRule="exact"/>
      </w:pPr>
      <w:r>
        <w:rPr>
          <w:spacing w:val="-3"/>
        </w:rPr>
        <w:t>Руководство</w:t>
      </w:r>
      <w:r>
        <w:rPr>
          <w:spacing w:val="-22"/>
        </w:rPr>
        <w:t xml:space="preserve"> </w:t>
      </w:r>
      <w:r>
        <w:rPr>
          <w:spacing w:val="-2"/>
        </w:rPr>
        <w:t>пользователя</w:t>
      </w:r>
    </w:p>
    <w:p w14:paraId="68C11ABD" w14:textId="2ED379D2" w:rsidR="00786BE6" w:rsidRDefault="00000000">
      <w:pPr>
        <w:pStyle w:val="a4"/>
        <w:spacing w:before="206"/>
        <w:ind w:left="1827" w:right="26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529EE6" wp14:editId="01F52C88">
            <wp:simplePos x="0" y="0"/>
            <wp:positionH relativeFrom="page">
              <wp:posOffset>1986279</wp:posOffset>
            </wp:positionH>
            <wp:positionV relativeFrom="paragraph">
              <wp:posOffset>1014368</wp:posOffset>
            </wp:positionV>
            <wp:extent cx="3581400" cy="6705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Мультиметр</w:t>
      </w:r>
      <w:r>
        <w:rPr>
          <w:spacing w:val="-26"/>
        </w:rPr>
        <w:t xml:space="preserve"> </w:t>
      </w:r>
      <w:r>
        <w:rPr>
          <w:spacing w:val="-2"/>
        </w:rPr>
        <w:t>ANENG</w:t>
      </w:r>
      <w:r>
        <w:rPr>
          <w:spacing w:val="-19"/>
        </w:rPr>
        <w:t xml:space="preserve"> </w:t>
      </w:r>
      <w:r>
        <w:rPr>
          <w:spacing w:val="-1"/>
        </w:rPr>
        <w:t>620A</w:t>
      </w:r>
    </w:p>
    <w:p w14:paraId="532BA9F6" w14:textId="77777777" w:rsidR="00786BE6" w:rsidRDefault="00786BE6">
      <w:pPr>
        <w:sectPr w:rsidR="00786BE6" w:rsidSect="00AA644F">
          <w:type w:val="continuous"/>
          <w:pgSz w:w="11910" w:h="16840"/>
          <w:pgMar w:top="1440" w:right="740" w:bottom="280" w:left="1580" w:header="720" w:footer="720" w:gutter="0"/>
          <w:cols w:space="720"/>
        </w:sectPr>
      </w:pPr>
    </w:p>
    <w:p w14:paraId="4D243262" w14:textId="35BA1C92" w:rsidR="00786BE6" w:rsidRDefault="00000000">
      <w:pPr>
        <w:pStyle w:val="1"/>
        <w:ind w:left="119" w:firstLine="0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7747385B" wp14:editId="0249FCD7">
            <wp:simplePos x="0" y="0"/>
            <wp:positionH relativeFrom="page">
              <wp:posOffset>1308758</wp:posOffset>
            </wp:positionH>
            <wp:positionV relativeFrom="paragraph">
              <wp:posOffset>455231</wp:posOffset>
            </wp:positionV>
            <wp:extent cx="4648667" cy="618234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667" cy="618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</w:p>
    <w:p w14:paraId="00ADC8A6" w14:textId="77777777" w:rsidR="00786BE6" w:rsidRDefault="00786BE6">
      <w:pPr>
        <w:pStyle w:val="a3"/>
        <w:rPr>
          <w:rFonts w:ascii="Calibri Light"/>
          <w:sz w:val="32"/>
        </w:rPr>
      </w:pPr>
    </w:p>
    <w:p w14:paraId="25F74320" w14:textId="77777777" w:rsidR="00786BE6" w:rsidRDefault="00786BE6">
      <w:pPr>
        <w:pStyle w:val="a3"/>
        <w:rPr>
          <w:rFonts w:ascii="Calibri Light"/>
          <w:sz w:val="32"/>
        </w:rPr>
      </w:pPr>
    </w:p>
    <w:p w14:paraId="19D6ECA8" w14:textId="77777777" w:rsidR="00786BE6" w:rsidRDefault="00786BE6">
      <w:pPr>
        <w:pStyle w:val="a3"/>
        <w:rPr>
          <w:rFonts w:ascii="Calibri Light"/>
          <w:sz w:val="32"/>
        </w:rPr>
      </w:pPr>
    </w:p>
    <w:p w14:paraId="6541B9B1" w14:textId="77777777" w:rsidR="00786BE6" w:rsidRDefault="00786BE6">
      <w:pPr>
        <w:pStyle w:val="a3"/>
        <w:rPr>
          <w:rFonts w:ascii="Calibri Light"/>
          <w:sz w:val="32"/>
        </w:rPr>
      </w:pPr>
    </w:p>
    <w:p w14:paraId="257D9687" w14:textId="77777777" w:rsidR="00786BE6" w:rsidRDefault="00786BE6">
      <w:pPr>
        <w:pStyle w:val="a3"/>
        <w:rPr>
          <w:rFonts w:ascii="Calibri Light"/>
          <w:sz w:val="32"/>
        </w:rPr>
      </w:pPr>
    </w:p>
    <w:p w14:paraId="5E048552" w14:textId="77777777" w:rsidR="00786BE6" w:rsidRDefault="00786BE6">
      <w:pPr>
        <w:pStyle w:val="a3"/>
        <w:rPr>
          <w:rFonts w:ascii="Calibri Light"/>
          <w:sz w:val="32"/>
        </w:rPr>
      </w:pPr>
    </w:p>
    <w:p w14:paraId="6E7B712E" w14:textId="77777777" w:rsidR="00786BE6" w:rsidRDefault="00786BE6">
      <w:pPr>
        <w:pStyle w:val="a3"/>
        <w:rPr>
          <w:rFonts w:ascii="Calibri Light"/>
          <w:sz w:val="32"/>
        </w:rPr>
      </w:pPr>
    </w:p>
    <w:p w14:paraId="10B1DC1D" w14:textId="77777777" w:rsidR="00786BE6" w:rsidRDefault="00786BE6">
      <w:pPr>
        <w:pStyle w:val="a3"/>
        <w:rPr>
          <w:rFonts w:ascii="Calibri Light"/>
          <w:sz w:val="32"/>
        </w:rPr>
      </w:pPr>
    </w:p>
    <w:p w14:paraId="1255F551" w14:textId="77777777" w:rsidR="00786BE6" w:rsidRDefault="00786BE6">
      <w:pPr>
        <w:pStyle w:val="a3"/>
        <w:rPr>
          <w:rFonts w:ascii="Calibri Light"/>
          <w:sz w:val="32"/>
        </w:rPr>
      </w:pPr>
    </w:p>
    <w:p w14:paraId="06B0E16C" w14:textId="77777777" w:rsidR="00786BE6" w:rsidRDefault="00786BE6">
      <w:pPr>
        <w:pStyle w:val="a3"/>
        <w:rPr>
          <w:rFonts w:ascii="Calibri Light"/>
          <w:sz w:val="32"/>
        </w:rPr>
      </w:pPr>
    </w:p>
    <w:p w14:paraId="4AC49A2A" w14:textId="77777777" w:rsidR="00786BE6" w:rsidRDefault="00786BE6">
      <w:pPr>
        <w:pStyle w:val="a3"/>
        <w:rPr>
          <w:rFonts w:ascii="Calibri Light"/>
          <w:sz w:val="32"/>
        </w:rPr>
      </w:pPr>
    </w:p>
    <w:p w14:paraId="735B245B" w14:textId="77777777" w:rsidR="00786BE6" w:rsidRDefault="00786BE6">
      <w:pPr>
        <w:pStyle w:val="a3"/>
        <w:rPr>
          <w:rFonts w:ascii="Calibri Light"/>
          <w:sz w:val="32"/>
        </w:rPr>
      </w:pPr>
    </w:p>
    <w:p w14:paraId="0A8EB4DE" w14:textId="77777777" w:rsidR="00786BE6" w:rsidRDefault="00786BE6">
      <w:pPr>
        <w:pStyle w:val="a3"/>
        <w:rPr>
          <w:rFonts w:ascii="Calibri Light"/>
          <w:sz w:val="32"/>
        </w:rPr>
      </w:pPr>
    </w:p>
    <w:p w14:paraId="1FBD5B3A" w14:textId="77777777" w:rsidR="00786BE6" w:rsidRDefault="00786BE6">
      <w:pPr>
        <w:pStyle w:val="a3"/>
        <w:rPr>
          <w:rFonts w:ascii="Calibri Light"/>
          <w:sz w:val="32"/>
        </w:rPr>
      </w:pPr>
    </w:p>
    <w:p w14:paraId="3E618AD9" w14:textId="77777777" w:rsidR="00786BE6" w:rsidRDefault="00786BE6">
      <w:pPr>
        <w:pStyle w:val="a3"/>
        <w:rPr>
          <w:rFonts w:ascii="Calibri Light"/>
          <w:sz w:val="32"/>
        </w:rPr>
      </w:pPr>
    </w:p>
    <w:p w14:paraId="3F188B50" w14:textId="77777777" w:rsidR="00786BE6" w:rsidRDefault="00786BE6">
      <w:pPr>
        <w:pStyle w:val="a3"/>
        <w:rPr>
          <w:rFonts w:ascii="Calibri Light"/>
          <w:sz w:val="32"/>
        </w:rPr>
      </w:pPr>
    </w:p>
    <w:p w14:paraId="2BA545CB" w14:textId="77777777" w:rsidR="00786BE6" w:rsidRDefault="00786BE6">
      <w:pPr>
        <w:pStyle w:val="a3"/>
        <w:rPr>
          <w:rFonts w:ascii="Calibri Light"/>
          <w:sz w:val="32"/>
        </w:rPr>
      </w:pPr>
    </w:p>
    <w:p w14:paraId="7E734C64" w14:textId="77777777" w:rsidR="00786BE6" w:rsidRDefault="00786BE6">
      <w:pPr>
        <w:pStyle w:val="a3"/>
        <w:rPr>
          <w:rFonts w:ascii="Calibri Light"/>
          <w:sz w:val="32"/>
        </w:rPr>
      </w:pPr>
    </w:p>
    <w:p w14:paraId="28469BC1" w14:textId="77777777" w:rsidR="00786BE6" w:rsidRDefault="00786BE6">
      <w:pPr>
        <w:pStyle w:val="a3"/>
        <w:rPr>
          <w:rFonts w:ascii="Calibri Light"/>
          <w:sz w:val="32"/>
        </w:rPr>
      </w:pPr>
    </w:p>
    <w:p w14:paraId="37D205AB" w14:textId="77777777" w:rsidR="00786BE6" w:rsidRDefault="00786BE6">
      <w:pPr>
        <w:pStyle w:val="a3"/>
        <w:rPr>
          <w:rFonts w:ascii="Calibri Light"/>
          <w:sz w:val="32"/>
        </w:rPr>
      </w:pPr>
    </w:p>
    <w:p w14:paraId="0F3040B3" w14:textId="77777777" w:rsidR="00786BE6" w:rsidRDefault="00786BE6">
      <w:pPr>
        <w:pStyle w:val="a3"/>
        <w:rPr>
          <w:rFonts w:ascii="Calibri Light"/>
          <w:sz w:val="32"/>
        </w:rPr>
      </w:pPr>
    </w:p>
    <w:p w14:paraId="492EC2C2" w14:textId="77777777" w:rsidR="00786BE6" w:rsidRDefault="00786BE6">
      <w:pPr>
        <w:pStyle w:val="a3"/>
        <w:rPr>
          <w:rFonts w:ascii="Calibri Light"/>
          <w:sz w:val="32"/>
        </w:rPr>
      </w:pPr>
    </w:p>
    <w:p w14:paraId="21F25B01" w14:textId="77777777" w:rsidR="00786BE6" w:rsidRDefault="00786BE6">
      <w:pPr>
        <w:pStyle w:val="a3"/>
        <w:rPr>
          <w:rFonts w:ascii="Calibri Light"/>
          <w:sz w:val="32"/>
        </w:rPr>
      </w:pPr>
    </w:p>
    <w:p w14:paraId="6999F6A0" w14:textId="77777777" w:rsidR="00786BE6" w:rsidRDefault="00786BE6">
      <w:pPr>
        <w:pStyle w:val="a3"/>
        <w:rPr>
          <w:rFonts w:ascii="Calibri Light"/>
          <w:sz w:val="32"/>
        </w:rPr>
      </w:pPr>
    </w:p>
    <w:p w14:paraId="529739FB" w14:textId="77777777" w:rsidR="00786BE6" w:rsidRDefault="00786BE6">
      <w:pPr>
        <w:pStyle w:val="a3"/>
        <w:rPr>
          <w:rFonts w:ascii="Calibri Light"/>
          <w:sz w:val="32"/>
        </w:rPr>
      </w:pPr>
    </w:p>
    <w:p w14:paraId="0E983491" w14:textId="77777777" w:rsidR="00786BE6" w:rsidRDefault="00786BE6">
      <w:pPr>
        <w:pStyle w:val="a3"/>
        <w:rPr>
          <w:rFonts w:ascii="Calibri Light"/>
          <w:sz w:val="32"/>
        </w:rPr>
      </w:pPr>
    </w:p>
    <w:p w14:paraId="0025651D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spacing w:before="213"/>
        <w:rPr>
          <w:sz w:val="28"/>
        </w:rPr>
      </w:pP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бесконтактного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индуцирования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</w:p>
    <w:p w14:paraId="35A4B31F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rPr>
          <w:sz w:val="28"/>
        </w:rPr>
      </w:pPr>
      <w:r>
        <w:rPr>
          <w:sz w:val="28"/>
        </w:rPr>
        <w:t>Удержание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подсветка,</w:t>
      </w:r>
      <w:r>
        <w:rPr>
          <w:spacing w:val="-6"/>
          <w:sz w:val="28"/>
        </w:rPr>
        <w:t xml:space="preserve"> </w:t>
      </w:r>
      <w:r>
        <w:rPr>
          <w:sz w:val="28"/>
        </w:rPr>
        <w:t>фонарик</w:t>
      </w:r>
    </w:p>
    <w:p w14:paraId="0A787ED6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rPr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кнопка</w:t>
      </w:r>
      <w:r>
        <w:rPr>
          <w:spacing w:val="-3"/>
          <w:sz w:val="28"/>
        </w:rPr>
        <w:t xml:space="preserve"> </w:t>
      </w:r>
      <w:r>
        <w:rPr>
          <w:sz w:val="28"/>
        </w:rPr>
        <w:t>NCV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non-contact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voltage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detector</w:t>
      </w:r>
      <w:proofErr w:type="spellEnd"/>
    </w:p>
    <w:p w14:paraId="4BA6A00C" w14:textId="77777777" w:rsidR="00786BE6" w:rsidRDefault="00000000">
      <w:pPr>
        <w:pStyle w:val="a3"/>
        <w:spacing w:before="28"/>
        <w:ind w:left="119"/>
      </w:pPr>
      <w:r>
        <w:t>–</w:t>
      </w:r>
      <w:r>
        <w:rPr>
          <w:spacing w:val="-4"/>
        </w:rPr>
        <w:t xml:space="preserve"> </w:t>
      </w:r>
      <w:r>
        <w:t>бесконтактное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напряжения)</w:t>
      </w:r>
    </w:p>
    <w:p w14:paraId="5256D110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rPr>
          <w:sz w:val="28"/>
        </w:rPr>
      </w:pPr>
      <w:r>
        <w:rPr>
          <w:sz w:val="28"/>
        </w:rPr>
        <w:t>ЖК-дисплей</w:t>
      </w:r>
      <w:r>
        <w:rPr>
          <w:spacing w:val="-4"/>
          <w:sz w:val="28"/>
        </w:rPr>
        <w:t xml:space="preserve"> </w:t>
      </w:r>
      <w:r>
        <w:rPr>
          <w:sz w:val="28"/>
        </w:rPr>
        <w:t>(LCD)</w:t>
      </w:r>
    </w:p>
    <w:p w14:paraId="679F3172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spacing w:before="187"/>
        <w:rPr>
          <w:sz w:val="28"/>
        </w:rPr>
      </w:pPr>
      <w:r>
        <w:rPr>
          <w:sz w:val="28"/>
        </w:rPr>
        <w:t>Триггер</w:t>
      </w:r>
    </w:p>
    <w:p w14:paraId="6138CC10" w14:textId="77777777" w:rsidR="00786BE6" w:rsidRDefault="00000000">
      <w:pPr>
        <w:pStyle w:val="a5"/>
        <w:numPr>
          <w:ilvl w:val="0"/>
          <w:numId w:val="9"/>
        </w:numPr>
        <w:tabs>
          <w:tab w:val="left" w:pos="394"/>
        </w:tabs>
        <w:spacing w:before="191"/>
        <w:rPr>
          <w:sz w:val="28"/>
        </w:rPr>
      </w:pPr>
      <w:r>
        <w:rPr>
          <w:sz w:val="28"/>
        </w:rPr>
        <w:t>Клавиша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включения/выключения</w:t>
      </w:r>
    </w:p>
    <w:p w14:paraId="5AF95FFF" w14:textId="77777777" w:rsidR="00786BE6" w:rsidRDefault="00786BE6">
      <w:pPr>
        <w:rPr>
          <w:sz w:val="28"/>
        </w:rPr>
        <w:sectPr w:rsidR="00786BE6" w:rsidSect="00AA644F">
          <w:pgSz w:w="11910" w:h="16840"/>
          <w:pgMar w:top="1100" w:right="740" w:bottom="280" w:left="1580" w:header="720" w:footer="720" w:gutter="0"/>
          <w:cols w:space="720"/>
        </w:sectPr>
      </w:pPr>
    </w:p>
    <w:p w14:paraId="2BE49FD7" w14:textId="3FE6EB9A" w:rsidR="00786BE6" w:rsidRDefault="00000000">
      <w:pPr>
        <w:pStyle w:val="1"/>
        <w:numPr>
          <w:ilvl w:val="0"/>
          <w:numId w:val="8"/>
        </w:numPr>
        <w:tabs>
          <w:tab w:val="left" w:pos="428"/>
        </w:tabs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2F67273F" wp14:editId="23596851">
            <wp:simplePos x="0" y="0"/>
            <wp:positionH relativeFrom="page">
              <wp:posOffset>3050285</wp:posOffset>
            </wp:positionH>
            <wp:positionV relativeFrom="paragraph">
              <wp:posOffset>450397</wp:posOffset>
            </wp:positionV>
            <wp:extent cx="2057400" cy="402907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Обозначения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дисплее</w:t>
      </w:r>
    </w:p>
    <w:p w14:paraId="7CD4CBA6" w14:textId="77777777" w:rsidR="00786BE6" w:rsidRDefault="00786BE6">
      <w:pPr>
        <w:pStyle w:val="a3"/>
        <w:rPr>
          <w:rFonts w:ascii="Calibri Light"/>
          <w:sz w:val="20"/>
        </w:rPr>
      </w:pPr>
    </w:p>
    <w:p w14:paraId="0A95A9A0" w14:textId="77777777" w:rsidR="00786BE6" w:rsidRDefault="00786BE6">
      <w:pPr>
        <w:pStyle w:val="a3"/>
        <w:rPr>
          <w:rFonts w:ascii="Calibri Light"/>
          <w:sz w:val="20"/>
        </w:rPr>
      </w:pPr>
    </w:p>
    <w:p w14:paraId="2A991E97" w14:textId="77777777" w:rsidR="00786BE6" w:rsidRDefault="00786BE6">
      <w:pPr>
        <w:pStyle w:val="a3"/>
        <w:rPr>
          <w:rFonts w:ascii="Calibri Light"/>
          <w:sz w:val="20"/>
        </w:rPr>
      </w:pPr>
    </w:p>
    <w:p w14:paraId="4F375AED" w14:textId="77777777" w:rsidR="00786BE6" w:rsidRDefault="00786BE6">
      <w:pPr>
        <w:pStyle w:val="a3"/>
        <w:rPr>
          <w:rFonts w:ascii="Calibri Light"/>
          <w:sz w:val="20"/>
        </w:rPr>
      </w:pPr>
    </w:p>
    <w:p w14:paraId="19A8084C" w14:textId="77777777" w:rsidR="00786BE6" w:rsidRDefault="00786BE6">
      <w:pPr>
        <w:pStyle w:val="a3"/>
        <w:rPr>
          <w:rFonts w:ascii="Calibri Light"/>
          <w:sz w:val="20"/>
        </w:rPr>
      </w:pPr>
    </w:p>
    <w:p w14:paraId="5E53090D" w14:textId="77777777" w:rsidR="00786BE6" w:rsidRDefault="00786BE6">
      <w:pPr>
        <w:pStyle w:val="a3"/>
        <w:rPr>
          <w:rFonts w:ascii="Calibri Light"/>
          <w:sz w:val="20"/>
        </w:rPr>
      </w:pPr>
    </w:p>
    <w:p w14:paraId="328F0F77" w14:textId="77777777" w:rsidR="00786BE6" w:rsidRDefault="00786BE6">
      <w:pPr>
        <w:pStyle w:val="a3"/>
        <w:rPr>
          <w:rFonts w:ascii="Calibri Light"/>
          <w:sz w:val="20"/>
        </w:rPr>
      </w:pPr>
    </w:p>
    <w:p w14:paraId="3551169B" w14:textId="77777777" w:rsidR="00786BE6" w:rsidRDefault="00786BE6">
      <w:pPr>
        <w:pStyle w:val="a3"/>
        <w:rPr>
          <w:rFonts w:ascii="Calibri Light"/>
          <w:sz w:val="20"/>
        </w:rPr>
      </w:pPr>
    </w:p>
    <w:p w14:paraId="02DD1200" w14:textId="77777777" w:rsidR="00786BE6" w:rsidRDefault="00786BE6">
      <w:pPr>
        <w:pStyle w:val="a3"/>
        <w:rPr>
          <w:rFonts w:ascii="Calibri Light"/>
          <w:sz w:val="20"/>
        </w:rPr>
      </w:pPr>
    </w:p>
    <w:p w14:paraId="76084DBB" w14:textId="77777777" w:rsidR="00786BE6" w:rsidRDefault="00786BE6">
      <w:pPr>
        <w:pStyle w:val="a3"/>
        <w:rPr>
          <w:rFonts w:ascii="Calibri Light"/>
          <w:sz w:val="20"/>
        </w:rPr>
      </w:pPr>
    </w:p>
    <w:p w14:paraId="379B06EE" w14:textId="77777777" w:rsidR="00786BE6" w:rsidRDefault="00786BE6">
      <w:pPr>
        <w:pStyle w:val="a3"/>
        <w:rPr>
          <w:rFonts w:ascii="Calibri Light"/>
          <w:sz w:val="20"/>
        </w:rPr>
      </w:pPr>
    </w:p>
    <w:p w14:paraId="5165BCF0" w14:textId="77777777" w:rsidR="00786BE6" w:rsidRDefault="00786BE6">
      <w:pPr>
        <w:pStyle w:val="a3"/>
        <w:rPr>
          <w:rFonts w:ascii="Calibri Light"/>
          <w:sz w:val="20"/>
        </w:rPr>
      </w:pPr>
    </w:p>
    <w:p w14:paraId="470E3348" w14:textId="77777777" w:rsidR="00786BE6" w:rsidRDefault="00786BE6">
      <w:pPr>
        <w:pStyle w:val="a3"/>
        <w:rPr>
          <w:rFonts w:ascii="Calibri Light"/>
          <w:sz w:val="20"/>
        </w:rPr>
      </w:pPr>
    </w:p>
    <w:p w14:paraId="06D220CF" w14:textId="77777777" w:rsidR="00786BE6" w:rsidRDefault="00786BE6">
      <w:pPr>
        <w:pStyle w:val="a3"/>
        <w:rPr>
          <w:rFonts w:ascii="Calibri Light"/>
          <w:sz w:val="20"/>
        </w:rPr>
      </w:pPr>
    </w:p>
    <w:p w14:paraId="46415BE6" w14:textId="77777777" w:rsidR="00786BE6" w:rsidRDefault="00786BE6">
      <w:pPr>
        <w:pStyle w:val="a3"/>
        <w:rPr>
          <w:rFonts w:ascii="Calibri Light"/>
          <w:sz w:val="20"/>
        </w:rPr>
      </w:pPr>
    </w:p>
    <w:p w14:paraId="546F50F5" w14:textId="77777777" w:rsidR="00786BE6" w:rsidRDefault="00786BE6">
      <w:pPr>
        <w:pStyle w:val="a3"/>
        <w:rPr>
          <w:rFonts w:ascii="Calibri Light"/>
          <w:sz w:val="20"/>
        </w:rPr>
      </w:pPr>
    </w:p>
    <w:p w14:paraId="4D81AF01" w14:textId="77777777" w:rsidR="00786BE6" w:rsidRDefault="00786BE6">
      <w:pPr>
        <w:pStyle w:val="a3"/>
        <w:rPr>
          <w:rFonts w:ascii="Calibri Light"/>
          <w:sz w:val="20"/>
        </w:rPr>
      </w:pPr>
    </w:p>
    <w:p w14:paraId="032397B4" w14:textId="77777777" w:rsidR="00786BE6" w:rsidRDefault="00786BE6">
      <w:pPr>
        <w:pStyle w:val="a3"/>
        <w:rPr>
          <w:rFonts w:ascii="Calibri Light"/>
          <w:sz w:val="20"/>
        </w:rPr>
      </w:pPr>
    </w:p>
    <w:p w14:paraId="077F7BCF" w14:textId="77777777" w:rsidR="00786BE6" w:rsidRDefault="00786BE6">
      <w:pPr>
        <w:pStyle w:val="a3"/>
        <w:rPr>
          <w:rFonts w:ascii="Calibri Light"/>
          <w:sz w:val="20"/>
        </w:rPr>
      </w:pPr>
    </w:p>
    <w:p w14:paraId="40BD5625" w14:textId="77777777" w:rsidR="00786BE6" w:rsidRDefault="00786BE6">
      <w:pPr>
        <w:pStyle w:val="a3"/>
        <w:rPr>
          <w:rFonts w:ascii="Calibri Light"/>
          <w:sz w:val="20"/>
        </w:rPr>
      </w:pPr>
    </w:p>
    <w:p w14:paraId="3A9E9EC7" w14:textId="77777777" w:rsidR="00786BE6" w:rsidRDefault="00786BE6">
      <w:pPr>
        <w:pStyle w:val="a3"/>
        <w:rPr>
          <w:rFonts w:ascii="Calibri Light"/>
          <w:sz w:val="20"/>
        </w:rPr>
      </w:pPr>
    </w:p>
    <w:p w14:paraId="723DFE93" w14:textId="77777777" w:rsidR="00786BE6" w:rsidRDefault="00786BE6">
      <w:pPr>
        <w:pStyle w:val="a3"/>
        <w:rPr>
          <w:rFonts w:ascii="Calibri Light"/>
          <w:sz w:val="20"/>
        </w:rPr>
      </w:pPr>
    </w:p>
    <w:p w14:paraId="4F5C35C7" w14:textId="77777777" w:rsidR="00786BE6" w:rsidRDefault="00786BE6">
      <w:pPr>
        <w:pStyle w:val="a3"/>
        <w:rPr>
          <w:rFonts w:ascii="Calibri Light"/>
          <w:sz w:val="20"/>
        </w:rPr>
      </w:pPr>
    </w:p>
    <w:p w14:paraId="1F87EE2F" w14:textId="77777777" w:rsidR="00786BE6" w:rsidRDefault="00786BE6">
      <w:pPr>
        <w:pStyle w:val="a3"/>
        <w:rPr>
          <w:rFonts w:ascii="Calibri Light"/>
          <w:sz w:val="20"/>
        </w:rPr>
      </w:pPr>
    </w:p>
    <w:p w14:paraId="3CC94137" w14:textId="77777777" w:rsidR="00786BE6" w:rsidRDefault="00786BE6">
      <w:pPr>
        <w:pStyle w:val="a3"/>
        <w:rPr>
          <w:rFonts w:ascii="Calibri Light"/>
          <w:sz w:val="20"/>
        </w:rPr>
      </w:pPr>
    </w:p>
    <w:p w14:paraId="0FD7A10B" w14:textId="77777777" w:rsidR="00786BE6" w:rsidRDefault="00786BE6">
      <w:pPr>
        <w:pStyle w:val="a3"/>
        <w:rPr>
          <w:rFonts w:ascii="Calibri Light"/>
          <w:sz w:val="20"/>
        </w:rPr>
      </w:pPr>
    </w:p>
    <w:p w14:paraId="5E49D01A" w14:textId="77777777" w:rsidR="00786BE6" w:rsidRDefault="00786BE6">
      <w:pPr>
        <w:pStyle w:val="a3"/>
        <w:rPr>
          <w:rFonts w:ascii="Calibri Light"/>
          <w:sz w:val="20"/>
        </w:rPr>
      </w:pPr>
    </w:p>
    <w:p w14:paraId="50C15C9F" w14:textId="77777777" w:rsidR="00786BE6" w:rsidRDefault="00786BE6">
      <w:pPr>
        <w:pStyle w:val="a3"/>
        <w:rPr>
          <w:rFonts w:ascii="Calibri Light"/>
          <w:sz w:val="20"/>
        </w:rPr>
      </w:pPr>
    </w:p>
    <w:p w14:paraId="250B1E2C" w14:textId="77777777" w:rsidR="00786BE6" w:rsidRDefault="00786BE6">
      <w:pPr>
        <w:pStyle w:val="a3"/>
        <w:rPr>
          <w:rFonts w:ascii="Calibri Light"/>
          <w:sz w:val="20"/>
        </w:rPr>
      </w:pPr>
    </w:p>
    <w:p w14:paraId="369152BB" w14:textId="77777777" w:rsidR="00786BE6" w:rsidRDefault="00786BE6">
      <w:pPr>
        <w:pStyle w:val="a3"/>
        <w:spacing w:before="7"/>
        <w:rPr>
          <w:rFonts w:ascii="Calibri Light"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227"/>
      </w:tblGrid>
      <w:tr w:rsidR="00786BE6" w14:paraId="1079C042" w14:textId="77777777">
        <w:trPr>
          <w:trHeight w:val="451"/>
        </w:trPr>
        <w:tc>
          <w:tcPr>
            <w:tcW w:w="2123" w:type="dxa"/>
          </w:tcPr>
          <w:p w14:paraId="001F941F" w14:textId="77777777" w:rsidR="00786BE6" w:rsidRDefault="00786BE6">
            <w:pPr>
              <w:pStyle w:val="TableParagraph"/>
              <w:spacing w:before="11"/>
              <w:rPr>
                <w:rFonts w:ascii="Calibri Light"/>
                <w:sz w:val="13"/>
              </w:rPr>
            </w:pPr>
          </w:p>
          <w:p w14:paraId="568227FA" w14:textId="77777777" w:rsidR="00786BE6" w:rsidRDefault="00000000">
            <w:pPr>
              <w:pStyle w:val="TableParagraph"/>
              <w:spacing w:line="201" w:lineRule="exact"/>
              <w:ind w:left="460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position w:val="-3"/>
                <w:sz w:val="20"/>
              </w:rPr>
              <w:drawing>
                <wp:inline distT="0" distB="0" distL="0" distR="0" wp14:anchorId="5CD7C3F0" wp14:editId="5C84AA93">
                  <wp:extent cx="813792" cy="128015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9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5A447CEF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Переменный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</w:tr>
      <w:tr w:rsidR="00786BE6" w14:paraId="76DC84B7" w14:textId="77777777">
        <w:trPr>
          <w:trHeight w:val="546"/>
        </w:trPr>
        <w:tc>
          <w:tcPr>
            <w:tcW w:w="2123" w:type="dxa"/>
          </w:tcPr>
          <w:p w14:paraId="29D158E1" w14:textId="77777777" w:rsidR="00786BE6" w:rsidRDefault="00786BE6">
            <w:pPr>
              <w:pStyle w:val="TableParagraph"/>
              <w:spacing w:before="4"/>
              <w:rPr>
                <w:rFonts w:ascii="Calibri Light"/>
                <w:sz w:val="8"/>
              </w:rPr>
            </w:pPr>
          </w:p>
          <w:p w14:paraId="5F4B6C5B" w14:textId="77777777" w:rsidR="00786BE6" w:rsidRDefault="00000000">
            <w:pPr>
              <w:pStyle w:val="TableParagraph"/>
              <w:ind w:left="883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6890A1D1" wp14:editId="0F9CB5A8">
                  <wp:extent cx="239824" cy="219456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2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6B88B6DF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подключения/отключения</w:t>
            </w:r>
          </w:p>
        </w:tc>
      </w:tr>
      <w:tr w:rsidR="00786BE6" w14:paraId="33D5B58E" w14:textId="77777777">
        <w:trPr>
          <w:trHeight w:val="479"/>
        </w:trPr>
        <w:tc>
          <w:tcPr>
            <w:tcW w:w="2123" w:type="dxa"/>
          </w:tcPr>
          <w:p w14:paraId="04DC5C7E" w14:textId="77777777" w:rsidR="00786BE6" w:rsidRDefault="00786BE6">
            <w:pPr>
              <w:pStyle w:val="TableParagraph"/>
              <w:spacing w:before="2"/>
              <w:rPr>
                <w:rFonts w:ascii="Calibri Light"/>
                <w:sz w:val="13"/>
              </w:rPr>
            </w:pPr>
          </w:p>
          <w:p w14:paraId="14D4F291" w14:textId="77777777" w:rsidR="00786BE6" w:rsidRDefault="00000000">
            <w:pPr>
              <w:pStyle w:val="TableParagraph"/>
              <w:spacing w:line="249" w:lineRule="exact"/>
              <w:ind w:left="571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position w:val="-4"/>
                <w:sz w:val="20"/>
              </w:rPr>
              <w:drawing>
                <wp:inline distT="0" distB="0" distL="0" distR="0" wp14:anchorId="09F1A2A2" wp14:editId="15F8E7F6">
                  <wp:extent cx="620452" cy="158496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45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486A5F45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Автоматический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диапазона</w:t>
            </w:r>
          </w:p>
        </w:tc>
      </w:tr>
      <w:tr w:rsidR="00786BE6" w14:paraId="30010939" w14:textId="77777777">
        <w:trPr>
          <w:trHeight w:val="431"/>
        </w:trPr>
        <w:tc>
          <w:tcPr>
            <w:tcW w:w="2123" w:type="dxa"/>
          </w:tcPr>
          <w:p w14:paraId="28A2DA1C" w14:textId="77777777" w:rsidR="00786BE6" w:rsidRDefault="00786BE6">
            <w:pPr>
              <w:pStyle w:val="TableParagraph"/>
              <w:spacing w:before="10"/>
              <w:rPr>
                <w:rFonts w:ascii="Calibri Light"/>
                <w:sz w:val="2"/>
              </w:rPr>
            </w:pPr>
          </w:p>
          <w:p w14:paraId="0A962FA1" w14:textId="77777777" w:rsidR="00786BE6" w:rsidRDefault="00000000">
            <w:pPr>
              <w:pStyle w:val="TableParagraph"/>
              <w:ind w:left="907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08E78A4F" wp14:editId="35B1A62F">
                  <wp:extent cx="214137" cy="213360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7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3EADE398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отключения</w:t>
            </w:r>
          </w:p>
        </w:tc>
      </w:tr>
      <w:tr w:rsidR="00786BE6" w14:paraId="12E068E3" w14:textId="77777777">
        <w:trPr>
          <w:trHeight w:val="542"/>
        </w:trPr>
        <w:tc>
          <w:tcPr>
            <w:tcW w:w="2123" w:type="dxa"/>
          </w:tcPr>
          <w:p w14:paraId="32CBA2BB" w14:textId="77777777" w:rsidR="00786BE6" w:rsidRDefault="00786BE6">
            <w:pPr>
              <w:pStyle w:val="TableParagraph"/>
              <w:spacing w:before="11"/>
              <w:rPr>
                <w:rFonts w:ascii="Calibri Light"/>
                <w:sz w:val="13"/>
              </w:rPr>
            </w:pPr>
          </w:p>
          <w:p w14:paraId="492E9D4D" w14:textId="77777777" w:rsidR="00786BE6" w:rsidRDefault="00000000">
            <w:pPr>
              <w:pStyle w:val="TableParagraph"/>
              <w:ind w:left="686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7B41165D" wp14:editId="0B03DDF5">
                  <wp:extent cx="381969" cy="186023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69" cy="18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1C5563BF" w14:textId="77777777" w:rsidR="00786BE6" w:rsidRDefault="00000000">
            <w:pPr>
              <w:pStyle w:val="TableParagraph"/>
              <w:spacing w:line="34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батареи</w:t>
            </w:r>
          </w:p>
        </w:tc>
      </w:tr>
      <w:tr w:rsidR="00786BE6" w14:paraId="6164D1E3" w14:textId="77777777">
        <w:trPr>
          <w:trHeight w:val="522"/>
        </w:trPr>
        <w:tc>
          <w:tcPr>
            <w:tcW w:w="2123" w:type="dxa"/>
          </w:tcPr>
          <w:p w14:paraId="46247F6B" w14:textId="77777777" w:rsidR="00786BE6" w:rsidRDefault="00786BE6">
            <w:pPr>
              <w:pStyle w:val="TableParagraph"/>
              <w:spacing w:before="5"/>
              <w:rPr>
                <w:rFonts w:ascii="Calibri Light"/>
                <w:sz w:val="4"/>
              </w:rPr>
            </w:pPr>
          </w:p>
          <w:p w14:paraId="0138F322" w14:textId="77777777" w:rsidR="00786BE6" w:rsidRDefault="00000000">
            <w:pPr>
              <w:pStyle w:val="TableParagraph"/>
              <w:ind w:left="845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2E66B056" wp14:editId="34878CCA">
                  <wp:extent cx="291825" cy="286512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25" cy="28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00D408DE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считывании</w:t>
            </w:r>
          </w:p>
        </w:tc>
      </w:tr>
      <w:tr w:rsidR="00786BE6" w14:paraId="1570A05A" w14:textId="77777777">
        <w:trPr>
          <w:trHeight w:val="369"/>
        </w:trPr>
        <w:tc>
          <w:tcPr>
            <w:tcW w:w="2123" w:type="dxa"/>
          </w:tcPr>
          <w:p w14:paraId="73D4E15D" w14:textId="77777777" w:rsidR="00786BE6" w:rsidRDefault="00786BE6">
            <w:pPr>
              <w:pStyle w:val="TableParagraph"/>
              <w:spacing w:before="1"/>
              <w:rPr>
                <w:rFonts w:ascii="Calibri Light"/>
                <w:sz w:val="5"/>
              </w:rPr>
            </w:pPr>
          </w:p>
          <w:p w14:paraId="48D6B3F5" w14:textId="77777777" w:rsidR="00786BE6" w:rsidRDefault="00000000">
            <w:pPr>
              <w:pStyle w:val="TableParagraph"/>
              <w:ind w:left="722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4F30E80A" wp14:editId="2242AC7D">
                  <wp:extent cx="402159" cy="192024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5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6FC28B8D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Вольт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(напряжение),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(ток)</w:t>
            </w:r>
          </w:p>
        </w:tc>
      </w:tr>
      <w:tr w:rsidR="00786BE6" w14:paraId="6DEAEBB8" w14:textId="77777777">
        <w:trPr>
          <w:trHeight w:val="417"/>
        </w:trPr>
        <w:tc>
          <w:tcPr>
            <w:tcW w:w="2123" w:type="dxa"/>
          </w:tcPr>
          <w:p w14:paraId="1CC4678D" w14:textId="77777777" w:rsidR="00786BE6" w:rsidRDefault="00786BE6">
            <w:pPr>
              <w:pStyle w:val="TableParagraph"/>
              <w:spacing w:before="9" w:after="1"/>
              <w:rPr>
                <w:rFonts w:ascii="Calibri Light"/>
                <w:sz w:val="9"/>
              </w:rPr>
            </w:pPr>
          </w:p>
          <w:p w14:paraId="35C5514F" w14:textId="77777777" w:rsidR="00786BE6" w:rsidRDefault="00000000">
            <w:pPr>
              <w:pStyle w:val="TableParagraph"/>
              <w:ind w:left="292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72DFFD9D" wp14:editId="161177CF">
                  <wp:extent cx="985086" cy="174021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86" cy="1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6DCD094E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(сопротивление)</w:t>
            </w:r>
          </w:p>
        </w:tc>
      </w:tr>
      <w:tr w:rsidR="00786BE6" w14:paraId="56297EEA" w14:textId="77777777">
        <w:trPr>
          <w:trHeight w:val="489"/>
        </w:trPr>
        <w:tc>
          <w:tcPr>
            <w:tcW w:w="2123" w:type="dxa"/>
          </w:tcPr>
          <w:p w14:paraId="6861F1BF" w14:textId="77777777" w:rsidR="00786BE6" w:rsidRDefault="00786BE6">
            <w:pPr>
              <w:pStyle w:val="TableParagraph"/>
              <w:spacing w:before="9"/>
              <w:rPr>
                <w:rFonts w:ascii="Calibri Light"/>
                <w:sz w:val="14"/>
              </w:rPr>
            </w:pPr>
          </w:p>
          <w:p w14:paraId="108408A0" w14:textId="77777777" w:rsidR="00786BE6" w:rsidRDefault="00000000">
            <w:pPr>
              <w:pStyle w:val="TableParagraph"/>
              <w:ind w:left="874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372DF8C5" wp14:editId="79AD7CB9">
                  <wp:extent cx="282500" cy="164592"/>
                  <wp:effectExtent l="0" t="0" r="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00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344BAC9B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Герц</w:t>
            </w:r>
          </w:p>
        </w:tc>
      </w:tr>
      <w:tr w:rsidR="00786BE6" w14:paraId="6480C8DA" w14:textId="77777777">
        <w:trPr>
          <w:trHeight w:val="479"/>
        </w:trPr>
        <w:tc>
          <w:tcPr>
            <w:tcW w:w="2123" w:type="dxa"/>
          </w:tcPr>
          <w:p w14:paraId="10F6B13A" w14:textId="77777777" w:rsidR="00786BE6" w:rsidRDefault="00786BE6">
            <w:pPr>
              <w:pStyle w:val="TableParagraph"/>
              <w:rPr>
                <w:rFonts w:ascii="Calibri Light"/>
                <w:sz w:val="6"/>
              </w:rPr>
            </w:pPr>
          </w:p>
          <w:p w14:paraId="62F9A5DB" w14:textId="77777777" w:rsidR="00786BE6" w:rsidRDefault="00000000">
            <w:pPr>
              <w:pStyle w:val="TableParagraph"/>
              <w:ind w:left="839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0F96B946" wp14:editId="244E73D8">
                  <wp:extent cx="294696" cy="249936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9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1E5CADB5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Диод</w:t>
            </w:r>
          </w:p>
        </w:tc>
      </w:tr>
      <w:tr w:rsidR="00786BE6" w14:paraId="038E06FA" w14:textId="77777777">
        <w:trPr>
          <w:trHeight w:val="479"/>
        </w:trPr>
        <w:tc>
          <w:tcPr>
            <w:tcW w:w="2123" w:type="dxa"/>
          </w:tcPr>
          <w:p w14:paraId="3BA633B4" w14:textId="77777777" w:rsidR="00786BE6" w:rsidRDefault="00786BE6">
            <w:pPr>
              <w:pStyle w:val="TableParagraph"/>
              <w:spacing w:before="10" w:after="1"/>
              <w:rPr>
                <w:rFonts w:ascii="Calibri Light"/>
                <w:sz w:val="10"/>
              </w:rPr>
            </w:pPr>
          </w:p>
          <w:p w14:paraId="721A586E" w14:textId="77777777" w:rsidR="00786BE6" w:rsidRDefault="00000000">
            <w:pPr>
              <w:pStyle w:val="TableParagraph"/>
              <w:ind w:left="235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70BEEEE5" wp14:editId="67DFC7B1">
                  <wp:extent cx="1052727" cy="176783"/>
                  <wp:effectExtent l="0" t="0" r="0" b="0"/>
                  <wp:docPr id="3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727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77BF5E35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Микрофарад</w:t>
            </w:r>
          </w:p>
        </w:tc>
      </w:tr>
      <w:tr w:rsidR="00786BE6" w14:paraId="24FE82FC" w14:textId="77777777">
        <w:trPr>
          <w:trHeight w:val="451"/>
        </w:trPr>
        <w:tc>
          <w:tcPr>
            <w:tcW w:w="2123" w:type="dxa"/>
          </w:tcPr>
          <w:p w14:paraId="7AAE51B3" w14:textId="77777777" w:rsidR="00786BE6" w:rsidRDefault="00786BE6">
            <w:pPr>
              <w:pStyle w:val="TableParagraph"/>
              <w:spacing w:before="11"/>
              <w:rPr>
                <w:rFonts w:ascii="Calibri Light"/>
                <w:sz w:val="6"/>
              </w:rPr>
            </w:pPr>
          </w:p>
          <w:p w14:paraId="0C8138AA" w14:textId="77777777" w:rsidR="00786BE6" w:rsidRDefault="00000000">
            <w:pPr>
              <w:pStyle w:val="TableParagraph"/>
              <w:ind w:left="677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0EFCBEED" wp14:editId="1135339C">
                  <wp:extent cx="512063" cy="176784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3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54679651" w14:textId="77777777" w:rsidR="00786BE6" w:rsidRDefault="00000000">
            <w:pPr>
              <w:pStyle w:val="TableParagraph"/>
              <w:spacing w:line="34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Фаренгейту</w:t>
            </w:r>
          </w:p>
        </w:tc>
      </w:tr>
      <w:tr w:rsidR="00786BE6" w14:paraId="4CE5F44B" w14:textId="77777777">
        <w:trPr>
          <w:trHeight w:val="508"/>
        </w:trPr>
        <w:tc>
          <w:tcPr>
            <w:tcW w:w="2123" w:type="dxa"/>
          </w:tcPr>
          <w:p w14:paraId="52F3C40E" w14:textId="77777777" w:rsidR="00786BE6" w:rsidRDefault="00786BE6">
            <w:pPr>
              <w:pStyle w:val="TableParagraph"/>
              <w:spacing w:before="4"/>
              <w:rPr>
                <w:rFonts w:ascii="Calibri Light"/>
                <w:sz w:val="8"/>
              </w:rPr>
            </w:pPr>
          </w:p>
          <w:p w14:paraId="6CB52400" w14:textId="77777777" w:rsidR="00786BE6" w:rsidRDefault="00000000">
            <w:pPr>
              <w:pStyle w:val="TableParagraph"/>
              <w:ind w:left="643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4109B346" wp14:editId="2C2F68D6">
                  <wp:extent cx="547703" cy="176784"/>
                  <wp:effectExtent l="0" t="0" r="0" b="0"/>
                  <wp:docPr id="3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703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7C3308CF" w14:textId="77777777" w:rsidR="00786BE6" w:rsidRDefault="00000000">
            <w:pPr>
              <w:pStyle w:val="TableParagraph"/>
              <w:spacing w:line="33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Бесконтактный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</w:p>
        </w:tc>
      </w:tr>
      <w:tr w:rsidR="00786BE6" w14:paraId="580946F0" w14:textId="77777777">
        <w:trPr>
          <w:trHeight w:val="484"/>
        </w:trPr>
        <w:tc>
          <w:tcPr>
            <w:tcW w:w="2123" w:type="dxa"/>
          </w:tcPr>
          <w:p w14:paraId="2CD9CE45" w14:textId="77777777" w:rsidR="00786BE6" w:rsidRDefault="00786BE6">
            <w:pPr>
              <w:pStyle w:val="TableParagraph"/>
              <w:spacing w:before="11"/>
              <w:rPr>
                <w:rFonts w:ascii="Calibri Light"/>
                <w:sz w:val="3"/>
              </w:rPr>
            </w:pPr>
          </w:p>
          <w:p w14:paraId="3ACAEB8F" w14:textId="77777777" w:rsidR="00786BE6" w:rsidRDefault="00000000">
            <w:pPr>
              <w:pStyle w:val="TableParagraph"/>
              <w:ind w:left="571"/>
              <w:rPr>
                <w:rFonts w:ascii="Calibri Light"/>
                <w:sz w:val="20"/>
              </w:rPr>
            </w:pPr>
            <w:r>
              <w:rPr>
                <w:rFonts w:ascii="Calibri Light"/>
                <w:noProof/>
                <w:sz w:val="20"/>
              </w:rPr>
              <w:drawing>
                <wp:inline distT="0" distB="0" distL="0" distR="0" wp14:anchorId="31D59C81" wp14:editId="6AE1D4A1">
                  <wp:extent cx="551481" cy="222027"/>
                  <wp:effectExtent l="0" t="0" r="0" b="0"/>
                  <wp:docPr id="3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81" cy="22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15BB9329" w14:textId="77777777" w:rsidR="00786BE6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14:paraId="76F3441E" w14:textId="77777777" w:rsidR="00786BE6" w:rsidRDefault="00786BE6">
      <w:pPr>
        <w:rPr>
          <w:sz w:val="28"/>
        </w:rPr>
        <w:sectPr w:rsidR="00786BE6" w:rsidSect="00AA644F">
          <w:pgSz w:w="11910" w:h="16840"/>
          <w:pgMar w:top="1100" w:right="740" w:bottom="280" w:left="1580" w:header="720" w:footer="720" w:gutter="0"/>
          <w:cols w:space="720"/>
        </w:sectPr>
      </w:pPr>
    </w:p>
    <w:p w14:paraId="6D89386B" w14:textId="18E94645" w:rsidR="00786BE6" w:rsidRDefault="00000000">
      <w:pPr>
        <w:pStyle w:val="a5"/>
        <w:numPr>
          <w:ilvl w:val="0"/>
          <w:numId w:val="8"/>
        </w:numPr>
        <w:tabs>
          <w:tab w:val="left" w:pos="428"/>
        </w:tabs>
        <w:spacing w:before="17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lastRenderedPageBreak/>
        <w:t>Эксплуатация</w:t>
      </w:r>
    </w:p>
    <w:p w14:paraId="44465516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185"/>
        <w:ind w:hanging="419"/>
      </w:pPr>
      <w:r>
        <w:t>Удержание</w:t>
      </w:r>
      <w:r>
        <w:rPr>
          <w:spacing w:val="-4"/>
        </w:rPr>
        <w:t xml:space="preserve"> </w:t>
      </w:r>
      <w:r>
        <w:t>показаний</w:t>
      </w:r>
    </w:p>
    <w:p w14:paraId="593AFC57" w14:textId="77777777" w:rsidR="00786BE6" w:rsidRDefault="00000000">
      <w:pPr>
        <w:pStyle w:val="a3"/>
        <w:tabs>
          <w:tab w:val="left" w:pos="2419"/>
          <w:tab w:val="left" w:pos="2482"/>
        </w:tabs>
        <w:spacing w:before="192" w:line="681" w:lineRule="auto"/>
        <w:ind w:left="119" w:right="122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6ACA0A4" wp14:editId="279B6C87">
            <wp:simplePos x="0" y="0"/>
            <wp:positionH relativeFrom="page">
              <wp:posOffset>1749805</wp:posOffset>
            </wp:positionH>
            <wp:positionV relativeFrom="paragraph">
              <wp:posOffset>432054</wp:posOffset>
            </wp:positionV>
            <wp:extent cx="714375" cy="409575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09F2C52" wp14:editId="4573FEE2">
            <wp:simplePos x="0" y="0"/>
            <wp:positionH relativeFrom="page">
              <wp:posOffset>1749805</wp:posOffset>
            </wp:positionH>
            <wp:positionV relativeFrom="paragraph">
              <wp:posOffset>1049528</wp:posOffset>
            </wp:positionV>
            <wp:extent cx="714375" cy="409575"/>
            <wp:effectExtent l="0" t="0" r="0" b="0"/>
            <wp:wrapNone/>
            <wp:docPr id="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 время измерения, если необходимо зафиксировать показания, нажмите</w:t>
      </w:r>
      <w:r>
        <w:rPr>
          <w:spacing w:val="1"/>
        </w:rPr>
        <w:t xml:space="preserve"> </w:t>
      </w:r>
      <w:r>
        <w:t>кнопку</w:t>
      </w:r>
      <w:r>
        <w:tab/>
        <w:t>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дисплее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зафиксировано,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кнопку</w:t>
      </w:r>
      <w:r>
        <w:tab/>
      </w:r>
      <w:r>
        <w:tab/>
        <w:t>еще</w:t>
      </w:r>
      <w:r>
        <w:rPr>
          <w:spacing w:val="3"/>
        </w:rPr>
        <w:t xml:space="preserve"> </w:t>
      </w:r>
      <w:r>
        <w:t>раз,</w:t>
      </w:r>
      <w:r>
        <w:rPr>
          <w:spacing w:val="-4"/>
        </w:rPr>
        <w:t xml:space="preserve"> </w:t>
      </w:r>
      <w:r>
        <w:t>чтобы отменить</w:t>
      </w:r>
      <w:r>
        <w:rPr>
          <w:spacing w:val="1"/>
        </w:rPr>
        <w:t xml:space="preserve"> </w:t>
      </w:r>
      <w:r>
        <w:t>фиксацию</w:t>
      </w:r>
      <w:r>
        <w:rPr>
          <w:spacing w:val="4"/>
        </w:rPr>
        <w:t xml:space="preserve"> </w:t>
      </w:r>
      <w:r>
        <w:t>показаний.</w:t>
      </w:r>
    </w:p>
    <w:p w14:paraId="46EF7D28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88"/>
        <w:ind w:hanging="419"/>
      </w:pPr>
      <w:r>
        <w:t>Подсветка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фонарик</w:t>
      </w:r>
    </w:p>
    <w:p w14:paraId="6CA1426B" w14:textId="77777777" w:rsidR="00786BE6" w:rsidRDefault="00000000">
      <w:pPr>
        <w:pStyle w:val="a5"/>
        <w:numPr>
          <w:ilvl w:val="0"/>
          <w:numId w:val="7"/>
        </w:numPr>
        <w:tabs>
          <w:tab w:val="left" w:pos="489"/>
        </w:tabs>
        <w:spacing w:before="187"/>
        <w:ind w:hanging="370"/>
        <w:rPr>
          <w:sz w:val="2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E060DAE" wp14:editId="19477D11">
            <wp:simplePos x="0" y="0"/>
            <wp:positionH relativeFrom="page">
              <wp:posOffset>4390516</wp:posOffset>
            </wp:positionH>
            <wp:positionV relativeFrom="paragraph">
              <wp:posOffset>430277</wp:posOffset>
            </wp:positionV>
            <wp:extent cx="714375" cy="409575"/>
            <wp:effectExtent l="0" t="0" r="0" b="0"/>
            <wp:wrapNone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77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73"/>
          <w:sz w:val="28"/>
        </w:rPr>
        <w:t xml:space="preserve"> </w:t>
      </w:r>
      <w:r>
        <w:rPr>
          <w:sz w:val="28"/>
        </w:rPr>
        <w:t>если</w:t>
      </w:r>
      <w:r>
        <w:rPr>
          <w:spacing w:val="74"/>
          <w:sz w:val="28"/>
        </w:rPr>
        <w:t xml:space="preserve"> </w:t>
      </w:r>
      <w:r>
        <w:rPr>
          <w:sz w:val="28"/>
        </w:rPr>
        <w:t>окружающее</w:t>
      </w:r>
      <w:r>
        <w:rPr>
          <w:spacing w:val="7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87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78"/>
          <w:sz w:val="28"/>
        </w:rPr>
        <w:t xml:space="preserve"> </w:t>
      </w:r>
      <w:r>
        <w:rPr>
          <w:sz w:val="28"/>
        </w:rPr>
        <w:t>что</w:t>
      </w:r>
    </w:p>
    <w:p w14:paraId="017DE961" w14:textId="77777777" w:rsidR="00786BE6" w:rsidRDefault="00786BE6">
      <w:pPr>
        <w:pStyle w:val="a3"/>
      </w:pPr>
    </w:p>
    <w:p w14:paraId="566ECDEF" w14:textId="77777777" w:rsidR="00786BE6" w:rsidRDefault="00786BE6">
      <w:pPr>
        <w:pStyle w:val="a3"/>
        <w:spacing w:before="10"/>
        <w:rPr>
          <w:sz w:val="23"/>
        </w:rPr>
      </w:pPr>
    </w:p>
    <w:p w14:paraId="73DF1D4B" w14:textId="77777777" w:rsidR="00786BE6" w:rsidRDefault="00000000">
      <w:pPr>
        <w:pStyle w:val="a3"/>
        <w:tabs>
          <w:tab w:val="left" w:pos="6578"/>
        </w:tabs>
        <w:spacing w:line="256" w:lineRule="auto"/>
        <w:ind w:left="119" w:right="107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695B922" wp14:editId="18EC43E4">
            <wp:simplePos x="0" y="0"/>
            <wp:positionH relativeFrom="page">
              <wp:posOffset>2646933</wp:posOffset>
            </wp:positionH>
            <wp:positionV relativeFrom="paragraph">
              <wp:posOffset>881111</wp:posOffset>
            </wp:positionV>
            <wp:extent cx="714374" cy="408808"/>
            <wp:effectExtent l="0" t="0" r="0" b="0"/>
            <wp:wrapNone/>
            <wp:docPr id="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4" cy="40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затрудняет</w:t>
      </w:r>
      <w:r>
        <w:rPr>
          <w:spacing w:val="-11"/>
        </w:rPr>
        <w:t xml:space="preserve"> </w:t>
      </w:r>
      <w:r>
        <w:t>чтение,</w:t>
      </w:r>
      <w:r>
        <w:rPr>
          <w:spacing w:val="-14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нажать</w:t>
      </w:r>
      <w:r>
        <w:rPr>
          <w:spacing w:val="-14"/>
        </w:rPr>
        <w:t xml:space="preserve"> </w:t>
      </w:r>
      <w:r>
        <w:t>кнопку</w:t>
      </w:r>
      <w:r>
        <w:tab/>
        <w:t>более</w:t>
      </w:r>
      <w:r>
        <w:rPr>
          <w:spacing w:val="-11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секунды,</w:t>
      </w:r>
      <w:r>
        <w:rPr>
          <w:spacing w:val="-61"/>
        </w:rPr>
        <w:t xml:space="preserve"> </w:t>
      </w:r>
      <w:r>
        <w:t>чтобы включить подсветку или фонарик, который автоматически выключится</w:t>
      </w:r>
      <w:r>
        <w:rPr>
          <w:spacing w:val="1"/>
        </w:rPr>
        <w:t xml:space="preserve"> </w:t>
      </w:r>
      <w:r>
        <w:t>примерно через</w:t>
      </w:r>
      <w:r>
        <w:rPr>
          <w:spacing w:val="2"/>
        </w:rPr>
        <w:t xml:space="preserve"> </w:t>
      </w:r>
      <w:r>
        <w:t>60 секунд.</w:t>
      </w:r>
    </w:p>
    <w:p w14:paraId="5173B8E3" w14:textId="77777777" w:rsidR="00786BE6" w:rsidRDefault="00786BE6">
      <w:pPr>
        <w:pStyle w:val="a3"/>
      </w:pPr>
    </w:p>
    <w:p w14:paraId="5F88B301" w14:textId="77777777" w:rsidR="00786BE6" w:rsidRDefault="00786BE6">
      <w:pPr>
        <w:pStyle w:val="a3"/>
        <w:spacing w:before="6"/>
        <w:rPr>
          <w:sz w:val="35"/>
        </w:rPr>
      </w:pPr>
    </w:p>
    <w:p w14:paraId="1A4825B3" w14:textId="77777777" w:rsidR="00786BE6" w:rsidRDefault="00000000">
      <w:pPr>
        <w:pStyle w:val="a5"/>
        <w:numPr>
          <w:ilvl w:val="0"/>
          <w:numId w:val="7"/>
        </w:numPr>
        <w:tabs>
          <w:tab w:val="left" w:pos="408"/>
          <w:tab w:val="left" w:pos="3893"/>
        </w:tabs>
        <w:spacing w:before="0"/>
        <w:ind w:left="407" w:hanging="289"/>
        <w:rPr>
          <w:sz w:val="28"/>
        </w:rPr>
      </w:pPr>
      <w:r>
        <w:rPr>
          <w:sz w:val="28"/>
        </w:rPr>
        <w:t>Нажатие</w:t>
      </w:r>
      <w:r>
        <w:rPr>
          <w:spacing w:val="-4"/>
          <w:sz w:val="28"/>
        </w:rPr>
        <w:t xml:space="preserve"> </w:t>
      </w:r>
      <w:r>
        <w:rPr>
          <w:sz w:val="28"/>
        </w:rPr>
        <w:t>кнопки</w:t>
      </w:r>
      <w:r>
        <w:rPr>
          <w:sz w:val="28"/>
        </w:rPr>
        <w:tab/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6"/>
          <w:sz w:val="28"/>
        </w:rPr>
        <w:t xml:space="preserve"> </w:t>
      </w:r>
      <w:r>
        <w:rPr>
          <w:sz w:val="28"/>
        </w:rPr>
        <w:t>отключит</w:t>
      </w:r>
      <w:r>
        <w:rPr>
          <w:spacing w:val="-1"/>
          <w:sz w:val="28"/>
        </w:rPr>
        <w:t xml:space="preserve"> </w:t>
      </w:r>
      <w:r>
        <w:rPr>
          <w:sz w:val="28"/>
        </w:rPr>
        <w:t>подсветку.</w:t>
      </w:r>
    </w:p>
    <w:p w14:paraId="5CDB12ED" w14:textId="77777777" w:rsidR="00786BE6" w:rsidRDefault="00786BE6">
      <w:pPr>
        <w:pStyle w:val="a3"/>
      </w:pPr>
    </w:p>
    <w:p w14:paraId="5B71F233" w14:textId="77777777" w:rsidR="00786BE6" w:rsidRDefault="00786BE6">
      <w:pPr>
        <w:pStyle w:val="a3"/>
        <w:spacing w:before="6"/>
        <w:rPr>
          <w:sz w:val="30"/>
        </w:rPr>
      </w:pPr>
    </w:p>
    <w:p w14:paraId="3D658224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1"/>
        <w:ind w:hanging="419"/>
      </w:pPr>
      <w:r>
        <w:t>Автоматическое</w:t>
      </w:r>
      <w:r>
        <w:rPr>
          <w:spacing w:val="-9"/>
        </w:rPr>
        <w:t xml:space="preserve"> </w:t>
      </w:r>
      <w:r>
        <w:t>отключение</w:t>
      </w:r>
    </w:p>
    <w:p w14:paraId="7A3E8354" w14:textId="77777777" w:rsidR="00786BE6" w:rsidRDefault="00000000">
      <w:pPr>
        <w:pStyle w:val="a5"/>
        <w:numPr>
          <w:ilvl w:val="0"/>
          <w:numId w:val="6"/>
        </w:numPr>
        <w:tabs>
          <w:tab w:val="left" w:pos="412"/>
        </w:tabs>
        <w:spacing w:line="259" w:lineRule="auto"/>
        <w:ind w:right="123" w:firstLine="0"/>
        <w:jc w:val="both"/>
        <w:rPr>
          <w:sz w:val="28"/>
        </w:rPr>
      </w:pPr>
      <w:r>
        <w:rPr>
          <w:sz w:val="28"/>
        </w:rPr>
        <w:t>Если в течение 15 минут после запуска прибор не работает, он переходит в</w:t>
      </w:r>
      <w:r>
        <w:rPr>
          <w:spacing w:val="-6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отключается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</w:p>
    <w:p w14:paraId="4B412F11" w14:textId="77777777" w:rsidR="00786BE6" w:rsidRDefault="00786BE6">
      <w:pPr>
        <w:pStyle w:val="a3"/>
        <w:spacing w:before="10"/>
        <w:rPr>
          <w:sz w:val="22"/>
        </w:rPr>
      </w:pPr>
    </w:p>
    <w:p w14:paraId="1EB77B44" w14:textId="77777777" w:rsidR="00786BE6" w:rsidRDefault="00000000">
      <w:pPr>
        <w:pStyle w:val="a5"/>
        <w:numPr>
          <w:ilvl w:val="0"/>
          <w:numId w:val="6"/>
        </w:numPr>
        <w:tabs>
          <w:tab w:val="left" w:pos="480"/>
        </w:tabs>
        <w:spacing w:before="0" w:line="252" w:lineRule="auto"/>
        <w:ind w:right="117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63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выключения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64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63"/>
          <w:sz w:val="28"/>
        </w:rPr>
        <w:t xml:space="preserve"> </w:t>
      </w:r>
      <w:r>
        <w:rPr>
          <w:noProof/>
          <w:spacing w:val="-1"/>
          <w:sz w:val="28"/>
        </w:rPr>
        <w:drawing>
          <wp:inline distT="0" distB="0" distL="0" distR="0" wp14:anchorId="3AF542F1" wp14:editId="6E15EB78">
            <wp:extent cx="304800" cy="285549"/>
            <wp:effectExtent l="0" t="0" r="0" b="0"/>
            <wp:docPr id="5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рабочее состояние.</w:t>
      </w:r>
    </w:p>
    <w:p w14:paraId="00009C40" w14:textId="77777777" w:rsidR="00786BE6" w:rsidRDefault="00000000">
      <w:pPr>
        <w:pStyle w:val="a5"/>
        <w:numPr>
          <w:ilvl w:val="0"/>
          <w:numId w:val="6"/>
        </w:numPr>
        <w:tabs>
          <w:tab w:val="left" w:pos="471"/>
        </w:tabs>
        <w:spacing w:before="175" w:line="259" w:lineRule="auto"/>
        <w:ind w:right="117" w:firstLine="0"/>
        <w:jc w:val="both"/>
        <w:rPr>
          <w:sz w:val="28"/>
        </w:rPr>
      </w:pPr>
      <w:r>
        <w:rPr>
          <w:sz w:val="28"/>
        </w:rPr>
        <w:t>Удержание кнопки SEL/NVC</w:t>
      </w:r>
      <w:r>
        <w:rPr>
          <w:spacing w:val="1"/>
          <w:sz w:val="28"/>
        </w:rPr>
        <w:t xml:space="preserve"> </w:t>
      </w:r>
      <w:r>
        <w:rPr>
          <w:sz w:val="28"/>
        </w:rPr>
        <w:t>для 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отменяет 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перезапустите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восстановить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выключения.</w:t>
      </w:r>
    </w:p>
    <w:p w14:paraId="3276EDBC" w14:textId="77777777" w:rsidR="00786BE6" w:rsidRDefault="00786BE6">
      <w:pPr>
        <w:pStyle w:val="a3"/>
      </w:pPr>
    </w:p>
    <w:p w14:paraId="178B1EC4" w14:textId="77777777" w:rsidR="00786BE6" w:rsidRDefault="00786BE6">
      <w:pPr>
        <w:pStyle w:val="a3"/>
        <w:spacing w:before="5"/>
      </w:pPr>
    </w:p>
    <w:p w14:paraId="4F2801D2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ind w:hanging="419"/>
      </w:pPr>
      <w:r>
        <w:t>Проведение</w:t>
      </w:r>
      <w:r>
        <w:rPr>
          <w:spacing w:val="-4"/>
        </w:rPr>
        <w:t xml:space="preserve"> </w:t>
      </w:r>
      <w:r>
        <w:t>измерений</w:t>
      </w:r>
    </w:p>
    <w:p w14:paraId="4CDAAD1B" w14:textId="77777777" w:rsidR="00786BE6" w:rsidRDefault="00000000">
      <w:pPr>
        <w:pStyle w:val="a5"/>
        <w:numPr>
          <w:ilvl w:val="0"/>
          <w:numId w:val="5"/>
        </w:numPr>
        <w:tabs>
          <w:tab w:val="left" w:pos="408"/>
        </w:tabs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нажмите</w:t>
      </w:r>
      <w:r>
        <w:rPr>
          <w:spacing w:val="-5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электроэнергии.</w:t>
      </w:r>
    </w:p>
    <w:p w14:paraId="7C2FBA26" w14:textId="77777777" w:rsidR="00786BE6" w:rsidRDefault="00786BE6">
      <w:pPr>
        <w:rPr>
          <w:sz w:val="28"/>
        </w:rPr>
        <w:sectPr w:rsidR="00786BE6" w:rsidSect="00AA644F">
          <w:pgSz w:w="11910" w:h="16840"/>
          <w:pgMar w:top="1100" w:right="740" w:bottom="280" w:left="1580" w:header="720" w:footer="720" w:gutter="0"/>
          <w:cols w:space="720"/>
        </w:sectPr>
      </w:pPr>
    </w:p>
    <w:p w14:paraId="4E053FBC" w14:textId="483977F1" w:rsidR="00786BE6" w:rsidRDefault="00000000">
      <w:pPr>
        <w:pStyle w:val="a3"/>
        <w:spacing w:before="32" w:line="259" w:lineRule="auto"/>
        <w:ind w:left="119" w:right="122"/>
        <w:jc w:val="both"/>
      </w:pPr>
      <w:r>
        <w:lastRenderedPageBreak/>
        <w:t>Если</w:t>
      </w:r>
      <w:r>
        <w:rPr>
          <w:spacing w:val="-12"/>
        </w:rPr>
        <w:t xml:space="preserve"> </w:t>
      </w:r>
      <w:r>
        <w:t>напряжение</w:t>
      </w:r>
      <w:r>
        <w:rPr>
          <w:spacing w:val="-9"/>
        </w:rPr>
        <w:t xml:space="preserve"> </w:t>
      </w:r>
      <w:r>
        <w:t>батареи</w:t>
      </w:r>
      <w:r>
        <w:rPr>
          <w:spacing w:val="-12"/>
        </w:rPr>
        <w:t xml:space="preserve"> </w:t>
      </w:r>
      <w:r>
        <w:t>недостаточно,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дисплее</w:t>
      </w:r>
      <w:r>
        <w:rPr>
          <w:spacing w:val="-5"/>
        </w:rPr>
        <w:t xml:space="preserve"> </w:t>
      </w:r>
      <w:r>
        <w:t>появится</w:t>
      </w:r>
      <w:r>
        <w:rPr>
          <w:spacing w:val="-8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низкого</w:t>
      </w:r>
      <w:r>
        <w:rPr>
          <w:spacing w:val="-6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батарею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заменить.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выключения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r>
        <w:rPr>
          <w:spacing w:val="-3"/>
        </w:rPr>
        <w:t xml:space="preserve"> </w:t>
      </w:r>
      <w:r>
        <w:t>источника питания</w:t>
      </w:r>
      <w:r>
        <w:rPr>
          <w:spacing w:val="5"/>
        </w:rPr>
        <w:t xml:space="preserve"> </w:t>
      </w:r>
      <w:r>
        <w:t>еще</w:t>
      </w:r>
      <w:r>
        <w:rPr>
          <w:spacing w:val="3"/>
        </w:rPr>
        <w:t xml:space="preserve"> </w:t>
      </w:r>
      <w:r>
        <w:t>раз.</w:t>
      </w:r>
    </w:p>
    <w:p w14:paraId="3A6AF9EC" w14:textId="77777777" w:rsidR="00786BE6" w:rsidRDefault="00000000">
      <w:pPr>
        <w:pStyle w:val="a5"/>
        <w:numPr>
          <w:ilvl w:val="0"/>
          <w:numId w:val="5"/>
        </w:numPr>
        <w:tabs>
          <w:tab w:val="left" w:pos="485"/>
        </w:tabs>
        <w:spacing w:before="160" w:line="259" w:lineRule="auto"/>
        <w:ind w:left="119" w:right="118" w:firstLine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2133268" wp14:editId="7581913A">
            <wp:simplePos x="0" y="0"/>
            <wp:positionH relativeFrom="page">
              <wp:posOffset>3021710</wp:posOffset>
            </wp:positionH>
            <wp:positionV relativeFrom="paragraph">
              <wp:posOffset>711073</wp:posOffset>
            </wp:positionV>
            <wp:extent cx="1982312" cy="1081277"/>
            <wp:effectExtent l="0" t="0" r="0" b="0"/>
            <wp:wrapNone/>
            <wp:docPr id="5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31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Когда 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измеряет, 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 в состояние 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следующее:</w:t>
      </w:r>
    </w:p>
    <w:p w14:paraId="3502986B" w14:textId="77777777" w:rsidR="00786BE6" w:rsidRDefault="00786BE6">
      <w:pPr>
        <w:pStyle w:val="a3"/>
      </w:pPr>
    </w:p>
    <w:p w14:paraId="3F9E17DD" w14:textId="77777777" w:rsidR="00786BE6" w:rsidRDefault="00786BE6">
      <w:pPr>
        <w:pStyle w:val="a3"/>
      </w:pPr>
    </w:p>
    <w:p w14:paraId="2F064EB4" w14:textId="77777777" w:rsidR="00786BE6" w:rsidRDefault="00786BE6">
      <w:pPr>
        <w:pStyle w:val="a3"/>
      </w:pPr>
    </w:p>
    <w:p w14:paraId="20062BEE" w14:textId="77777777" w:rsidR="00786BE6" w:rsidRDefault="00786BE6">
      <w:pPr>
        <w:pStyle w:val="a3"/>
      </w:pPr>
    </w:p>
    <w:p w14:paraId="27D00974" w14:textId="77777777" w:rsidR="00786BE6" w:rsidRDefault="00786BE6">
      <w:pPr>
        <w:pStyle w:val="a3"/>
      </w:pPr>
    </w:p>
    <w:p w14:paraId="73075F42" w14:textId="77777777" w:rsidR="00786BE6" w:rsidRDefault="00786BE6">
      <w:pPr>
        <w:pStyle w:val="a3"/>
      </w:pPr>
    </w:p>
    <w:p w14:paraId="7CDE690C" w14:textId="77777777" w:rsidR="00786BE6" w:rsidRDefault="00786BE6">
      <w:pPr>
        <w:pStyle w:val="a3"/>
        <w:spacing w:before="7"/>
        <w:rPr>
          <w:sz w:val="40"/>
        </w:rPr>
      </w:pPr>
    </w:p>
    <w:p w14:paraId="7B70FE25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ind w:hanging="419"/>
        <w:jc w:val="both"/>
      </w:pPr>
      <w:r>
        <w:t>NCV</w:t>
      </w:r>
      <w:r>
        <w:rPr>
          <w:spacing w:val="-9"/>
        </w:rPr>
        <w:t xml:space="preserve"> </w:t>
      </w:r>
      <w:r>
        <w:t>(Бесконтактное</w:t>
      </w:r>
      <w:r>
        <w:rPr>
          <w:spacing w:val="-9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напряжения)</w:t>
      </w:r>
    </w:p>
    <w:p w14:paraId="38D2DD55" w14:textId="77777777" w:rsidR="00786BE6" w:rsidRDefault="00000000">
      <w:pPr>
        <w:pStyle w:val="a3"/>
        <w:spacing w:before="186" w:line="259" w:lineRule="auto"/>
        <w:ind w:left="119" w:right="108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6AD48EC" wp14:editId="40D33A1C">
            <wp:simplePos x="0" y="0"/>
            <wp:positionH relativeFrom="page">
              <wp:posOffset>2045673</wp:posOffset>
            </wp:positionH>
            <wp:positionV relativeFrom="paragraph">
              <wp:posOffset>1572692</wp:posOffset>
            </wp:positionV>
            <wp:extent cx="4233561" cy="4303530"/>
            <wp:effectExtent l="0" t="0" r="0" b="0"/>
            <wp:wrapNone/>
            <wp:docPr id="5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561" cy="4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Переключите переключатель в любое положение, удерживайте кнопку "NCV"</w:t>
      </w:r>
      <w:r>
        <w:rPr>
          <w:spacing w:val="-61"/>
        </w:rPr>
        <w:t xml:space="preserve"> </w:t>
      </w:r>
      <w:r>
        <w:rPr>
          <w:w w:val="95"/>
        </w:rPr>
        <w:t>для отображения "EF" (сенсорное тестирование) на экране и поднесите датчик</w:t>
      </w:r>
      <w:r>
        <w:rPr>
          <w:spacing w:val="1"/>
          <w:w w:val="95"/>
        </w:rPr>
        <w:t xml:space="preserve"> </w:t>
      </w:r>
      <w:r>
        <w:t>NCV к тестируемому проводнику. Прибор сможет определить, находится ли</w:t>
      </w:r>
      <w:r>
        <w:rPr>
          <w:spacing w:val="1"/>
        </w:rPr>
        <w:t xml:space="preserve"> </w:t>
      </w:r>
      <w:r>
        <w:t>измеряемый</w:t>
      </w:r>
      <w:r>
        <w:rPr>
          <w:spacing w:val="1"/>
        </w:rPr>
        <w:t xml:space="preserve"> </w:t>
      </w:r>
      <w:r>
        <w:t>провод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&gt;90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переменного напряжения, прибор издаст звуковой сигнал, и</w:t>
      </w:r>
      <w:r>
        <w:rPr>
          <w:spacing w:val="1"/>
        </w:rPr>
        <w:t xml:space="preserve"> </w:t>
      </w:r>
      <w:r>
        <w:t>индикатор NCV начнет</w:t>
      </w:r>
      <w:r>
        <w:rPr>
          <w:spacing w:val="1"/>
        </w:rPr>
        <w:t xml:space="preserve"> </w:t>
      </w:r>
      <w:r>
        <w:t>мигать.</w:t>
      </w:r>
    </w:p>
    <w:p w14:paraId="0C81E484" w14:textId="77777777" w:rsidR="00786BE6" w:rsidRDefault="00786BE6">
      <w:pPr>
        <w:spacing w:line="259" w:lineRule="auto"/>
        <w:jc w:val="both"/>
        <w:sectPr w:rsidR="00786BE6" w:rsidSect="00AA644F">
          <w:pgSz w:w="11910" w:h="16840"/>
          <w:pgMar w:top="1080" w:right="740" w:bottom="280" w:left="1580" w:header="720" w:footer="720" w:gutter="0"/>
          <w:cols w:space="720"/>
        </w:sectPr>
      </w:pPr>
    </w:p>
    <w:p w14:paraId="6E285F3C" w14:textId="5FBB3F33" w:rsidR="00786BE6" w:rsidRDefault="00000000">
      <w:pPr>
        <w:spacing w:before="32"/>
        <w:ind w:left="119"/>
        <w:rPr>
          <w:b/>
          <w:sz w:val="28"/>
        </w:rPr>
      </w:pPr>
      <w:r>
        <w:rPr>
          <w:b/>
          <w:sz w:val="28"/>
        </w:rPr>
        <w:lastRenderedPageBreak/>
        <w:t>Примечание:</w:t>
      </w:r>
    </w:p>
    <w:p w14:paraId="1DDA8559" w14:textId="77777777" w:rsidR="00786BE6" w:rsidRDefault="00000000">
      <w:pPr>
        <w:spacing w:before="186" w:line="259" w:lineRule="auto"/>
        <w:ind w:left="119" w:right="109"/>
        <w:jc w:val="both"/>
        <w:rPr>
          <w:b/>
          <w:sz w:val="28"/>
        </w:rPr>
      </w:pPr>
      <w:r>
        <w:rPr>
          <w:b/>
          <w:sz w:val="28"/>
        </w:rPr>
        <w:t>1) Даже если нет индикации сигнала тревоги, напряжение может все равно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существовать. Не полагайтесь на детектор напряжения без контакта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напряжения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такими 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различные 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розеток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типы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толщины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изоляции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</w:p>
    <w:p w14:paraId="633A673E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161"/>
        <w:ind w:hanging="419"/>
        <w:jc w:val="both"/>
      </w:pPr>
      <w:r>
        <w:t>Измерение</w:t>
      </w:r>
      <w:r>
        <w:rPr>
          <w:spacing w:val="-5"/>
        </w:rPr>
        <w:t xml:space="preserve"> </w:t>
      </w:r>
      <w:r>
        <w:t>переменного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(AC/DC)</w:t>
      </w:r>
    </w:p>
    <w:p w14:paraId="5297B367" w14:textId="77777777" w:rsidR="00786BE6" w:rsidRDefault="00000000">
      <w:pPr>
        <w:pStyle w:val="a3"/>
        <w:spacing w:before="187" w:line="259" w:lineRule="auto"/>
        <w:ind w:left="119" w:right="114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6154C16" wp14:editId="2A14ED37">
            <wp:simplePos x="0" y="0"/>
            <wp:positionH relativeFrom="page">
              <wp:posOffset>1714500</wp:posOffset>
            </wp:positionH>
            <wp:positionV relativeFrom="paragraph">
              <wp:posOffset>1773745</wp:posOffset>
            </wp:positionV>
            <wp:extent cx="4648200" cy="5203812"/>
            <wp:effectExtent l="0" t="0" r="0" b="0"/>
            <wp:wrapNone/>
            <wp:docPr id="6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0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1"/>
        </w:rPr>
        <w:t xml:space="preserve"> </w:t>
      </w:r>
      <w:r>
        <w:t>Подключите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щупы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измеряемому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rPr>
          <w:w w:val="95"/>
        </w:rPr>
        <w:t>измеренный сигнал &gt;20 мА, прибор отобразит текущее значение измеренного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тока. Если измеренный переменный сигнал &gt;2000 мА, прибор также отобразит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частоту переменного тока,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 xml:space="preserve"> если измеренный ток &gt;800 мА, включится красная</w:t>
      </w:r>
      <w:r>
        <w:rPr>
          <w:spacing w:val="1"/>
          <w:w w:val="95"/>
        </w:rPr>
        <w:t xml:space="preserve"> </w:t>
      </w:r>
      <w:r>
        <w:t>подсветка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предупреждения.</w:t>
      </w:r>
    </w:p>
    <w:p w14:paraId="20CA5641" w14:textId="77777777" w:rsidR="00786BE6" w:rsidRDefault="00786BE6">
      <w:pPr>
        <w:spacing w:line="259" w:lineRule="auto"/>
        <w:jc w:val="both"/>
        <w:sectPr w:rsidR="00786BE6" w:rsidSect="00AA644F">
          <w:pgSz w:w="11910" w:h="16840"/>
          <w:pgMar w:top="1080" w:right="740" w:bottom="280" w:left="1580" w:header="720" w:footer="720" w:gutter="0"/>
          <w:cols w:space="720"/>
        </w:sectPr>
      </w:pPr>
    </w:p>
    <w:p w14:paraId="0D5BBB4E" w14:textId="2D7481E3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32"/>
        <w:ind w:hanging="419"/>
        <w:jc w:val="both"/>
      </w:pPr>
      <w:r>
        <w:lastRenderedPageBreak/>
        <w:t>Измерение</w:t>
      </w:r>
      <w:r>
        <w:rPr>
          <w:spacing w:val="-5"/>
        </w:rPr>
        <w:t xml:space="preserve"> </w:t>
      </w:r>
      <w:r>
        <w:t>постоянного напряжения</w:t>
      </w:r>
      <w:r>
        <w:rPr>
          <w:spacing w:val="-7"/>
        </w:rPr>
        <w:t xml:space="preserve"> </w:t>
      </w:r>
      <w:r>
        <w:t>(DC</w:t>
      </w:r>
      <w:r>
        <w:rPr>
          <w:spacing w:val="-7"/>
        </w:rPr>
        <w:t xml:space="preserve"> </w:t>
      </w:r>
      <w:proofErr w:type="spellStart"/>
      <w:r>
        <w:t>voltage</w:t>
      </w:r>
      <w:proofErr w:type="spellEnd"/>
      <w:r>
        <w:t>)</w:t>
      </w:r>
    </w:p>
    <w:p w14:paraId="132D61F3" w14:textId="77777777" w:rsidR="00786BE6" w:rsidRDefault="00000000">
      <w:pPr>
        <w:pStyle w:val="a3"/>
        <w:spacing w:before="186" w:line="259" w:lineRule="auto"/>
        <w:ind w:left="119" w:right="116"/>
        <w:jc w:val="both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70B8A617" wp14:editId="76C8BB62">
            <wp:simplePos x="0" y="0"/>
            <wp:positionH relativeFrom="page">
              <wp:posOffset>2030729</wp:posOffset>
            </wp:positionH>
            <wp:positionV relativeFrom="paragraph">
              <wp:posOffset>1934972</wp:posOffset>
            </wp:positionV>
            <wp:extent cx="3495675" cy="4173220"/>
            <wp:effectExtent l="0" t="0" r="0" b="0"/>
            <wp:wrapNone/>
            <wp:docPr id="6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</w:t>
      </w:r>
      <w:r>
        <w:rPr>
          <w:spacing w:val="1"/>
        </w:rPr>
        <w:t xml:space="preserve"> </w:t>
      </w:r>
      <w:r>
        <w:t>Подключите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щупы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измеряемому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измеренный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отобразит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постоянного напряжения (DC </w:t>
      </w:r>
      <w:proofErr w:type="spellStart"/>
      <w:r>
        <w:t>voltage</w:t>
      </w:r>
      <w:proofErr w:type="spellEnd"/>
      <w:r>
        <w:t>). Когда измеренный сигнал меньше 0,5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переключится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отобразит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измеряемого</w:t>
      </w:r>
      <w:r>
        <w:rPr>
          <w:spacing w:val="1"/>
        </w:rPr>
        <w:t xml:space="preserve"> </w:t>
      </w:r>
      <w:r>
        <w:t>сигнала.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измеренное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включится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подсветка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предупреждения.</w:t>
      </w:r>
    </w:p>
    <w:p w14:paraId="4F136D1C" w14:textId="77777777" w:rsidR="00786BE6" w:rsidRDefault="00786BE6">
      <w:pPr>
        <w:pStyle w:val="a3"/>
      </w:pPr>
    </w:p>
    <w:p w14:paraId="374DB01A" w14:textId="77777777" w:rsidR="00786BE6" w:rsidRDefault="00786BE6">
      <w:pPr>
        <w:pStyle w:val="a3"/>
      </w:pPr>
    </w:p>
    <w:p w14:paraId="3A69A29F" w14:textId="77777777" w:rsidR="00786BE6" w:rsidRDefault="00786BE6">
      <w:pPr>
        <w:pStyle w:val="a3"/>
      </w:pPr>
    </w:p>
    <w:p w14:paraId="01908B0D" w14:textId="77777777" w:rsidR="00786BE6" w:rsidRDefault="00786BE6">
      <w:pPr>
        <w:pStyle w:val="a3"/>
      </w:pPr>
    </w:p>
    <w:p w14:paraId="21332AAC" w14:textId="77777777" w:rsidR="00786BE6" w:rsidRDefault="00786BE6">
      <w:pPr>
        <w:pStyle w:val="a3"/>
      </w:pPr>
    </w:p>
    <w:p w14:paraId="42F8BDC2" w14:textId="77777777" w:rsidR="00786BE6" w:rsidRDefault="00786BE6">
      <w:pPr>
        <w:pStyle w:val="a3"/>
      </w:pPr>
    </w:p>
    <w:p w14:paraId="5B94A66F" w14:textId="77777777" w:rsidR="00786BE6" w:rsidRDefault="00786BE6">
      <w:pPr>
        <w:pStyle w:val="a3"/>
      </w:pPr>
    </w:p>
    <w:p w14:paraId="70C1E882" w14:textId="77777777" w:rsidR="00786BE6" w:rsidRDefault="00786BE6">
      <w:pPr>
        <w:pStyle w:val="a3"/>
      </w:pPr>
    </w:p>
    <w:p w14:paraId="5A01AA8D" w14:textId="77777777" w:rsidR="00786BE6" w:rsidRDefault="00786BE6">
      <w:pPr>
        <w:pStyle w:val="a3"/>
      </w:pPr>
    </w:p>
    <w:p w14:paraId="0CF8CFA6" w14:textId="77777777" w:rsidR="00786BE6" w:rsidRDefault="00786BE6">
      <w:pPr>
        <w:pStyle w:val="a3"/>
      </w:pPr>
    </w:p>
    <w:p w14:paraId="4042C069" w14:textId="77777777" w:rsidR="00786BE6" w:rsidRDefault="00786BE6">
      <w:pPr>
        <w:pStyle w:val="a3"/>
      </w:pPr>
    </w:p>
    <w:p w14:paraId="5BDC6352" w14:textId="77777777" w:rsidR="00786BE6" w:rsidRDefault="00786BE6">
      <w:pPr>
        <w:pStyle w:val="a3"/>
      </w:pPr>
    </w:p>
    <w:p w14:paraId="30DB1F33" w14:textId="77777777" w:rsidR="00786BE6" w:rsidRDefault="00786BE6">
      <w:pPr>
        <w:pStyle w:val="a3"/>
      </w:pPr>
    </w:p>
    <w:p w14:paraId="6148BC45" w14:textId="77777777" w:rsidR="00786BE6" w:rsidRDefault="00786BE6">
      <w:pPr>
        <w:pStyle w:val="a3"/>
      </w:pPr>
    </w:p>
    <w:p w14:paraId="3E6B8D9D" w14:textId="77777777" w:rsidR="00786BE6" w:rsidRDefault="00786BE6">
      <w:pPr>
        <w:pStyle w:val="a3"/>
      </w:pPr>
    </w:p>
    <w:p w14:paraId="3F24A51D" w14:textId="77777777" w:rsidR="00786BE6" w:rsidRDefault="00786BE6">
      <w:pPr>
        <w:pStyle w:val="a3"/>
      </w:pPr>
    </w:p>
    <w:p w14:paraId="7BDF24A5" w14:textId="77777777" w:rsidR="00786BE6" w:rsidRDefault="00786BE6">
      <w:pPr>
        <w:pStyle w:val="a3"/>
      </w:pPr>
    </w:p>
    <w:p w14:paraId="3A8DC959" w14:textId="77777777" w:rsidR="00786BE6" w:rsidRDefault="00786BE6">
      <w:pPr>
        <w:pStyle w:val="a3"/>
      </w:pPr>
    </w:p>
    <w:p w14:paraId="6C723B76" w14:textId="77777777" w:rsidR="00786BE6" w:rsidRDefault="00786BE6">
      <w:pPr>
        <w:pStyle w:val="a3"/>
      </w:pPr>
    </w:p>
    <w:p w14:paraId="75601FCA" w14:textId="77777777" w:rsidR="00786BE6" w:rsidRDefault="00786BE6">
      <w:pPr>
        <w:pStyle w:val="a3"/>
      </w:pPr>
    </w:p>
    <w:p w14:paraId="03B08764" w14:textId="77777777" w:rsidR="00786BE6" w:rsidRDefault="00786BE6">
      <w:pPr>
        <w:pStyle w:val="a3"/>
      </w:pPr>
    </w:p>
    <w:p w14:paraId="2646B64F" w14:textId="77777777" w:rsidR="00786BE6" w:rsidRDefault="00000000">
      <w:pPr>
        <w:pStyle w:val="3"/>
        <w:numPr>
          <w:ilvl w:val="1"/>
          <w:numId w:val="8"/>
        </w:numPr>
        <w:tabs>
          <w:tab w:val="left" w:pos="538"/>
        </w:tabs>
        <w:spacing w:before="201"/>
        <w:ind w:hanging="419"/>
        <w:jc w:val="both"/>
      </w:pPr>
      <w:r>
        <w:t>Измерение</w:t>
      </w:r>
      <w:r>
        <w:rPr>
          <w:spacing w:val="-5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(AC</w:t>
      </w:r>
      <w:r>
        <w:rPr>
          <w:spacing w:val="-8"/>
        </w:rPr>
        <w:t xml:space="preserve"> </w:t>
      </w:r>
      <w:proofErr w:type="spellStart"/>
      <w:r>
        <w:t>voltage</w:t>
      </w:r>
      <w:proofErr w:type="spellEnd"/>
      <w:r>
        <w:t>)</w:t>
      </w:r>
    </w:p>
    <w:p w14:paraId="01CCCA45" w14:textId="77777777" w:rsidR="00786BE6" w:rsidRDefault="00000000">
      <w:pPr>
        <w:pStyle w:val="a3"/>
        <w:spacing w:before="187" w:line="259" w:lineRule="auto"/>
        <w:ind w:left="119" w:right="104"/>
        <w:jc w:val="both"/>
      </w:pPr>
      <w:r>
        <w:t>1)</w:t>
      </w:r>
      <w:r>
        <w:rPr>
          <w:spacing w:val="1"/>
        </w:rPr>
        <w:t xml:space="preserve"> </w:t>
      </w:r>
      <w:r>
        <w:t>Подключите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щупы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измеряемому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измеренный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отобразит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(AC</w:t>
      </w:r>
      <w:r>
        <w:rPr>
          <w:spacing w:val="1"/>
        </w:rPr>
        <w:t xml:space="preserve"> </w:t>
      </w:r>
      <w:proofErr w:type="spellStart"/>
      <w:r>
        <w:t>voltage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измеренный сигнал меньше 0,5 В, прибор автоматически переключится 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отобразит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измеряемого сигнала. Когда измеренное напряжение сигнала превышает 42</w:t>
      </w:r>
      <w:r>
        <w:rPr>
          <w:spacing w:val="1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включится красная подсветка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предупреждения.</w:t>
      </w:r>
    </w:p>
    <w:p w14:paraId="28787D2E" w14:textId="77777777" w:rsidR="00786BE6" w:rsidRDefault="00786BE6">
      <w:pPr>
        <w:spacing w:line="259" w:lineRule="auto"/>
        <w:jc w:val="both"/>
        <w:sectPr w:rsidR="00786BE6" w:rsidSect="00AA644F">
          <w:pgSz w:w="11910" w:h="16840"/>
          <w:pgMar w:top="1080" w:right="740" w:bottom="280" w:left="1580" w:header="720" w:footer="720" w:gutter="0"/>
          <w:cols w:space="720"/>
        </w:sectPr>
      </w:pPr>
    </w:p>
    <w:p w14:paraId="31670576" w14:textId="69A7ACB1" w:rsidR="00786BE6" w:rsidRDefault="00786BE6">
      <w:pPr>
        <w:pStyle w:val="a3"/>
        <w:rPr>
          <w:sz w:val="20"/>
        </w:rPr>
      </w:pPr>
    </w:p>
    <w:p w14:paraId="58494FBD" w14:textId="77777777" w:rsidR="00786BE6" w:rsidRDefault="00786BE6">
      <w:pPr>
        <w:pStyle w:val="a3"/>
        <w:rPr>
          <w:sz w:val="20"/>
        </w:rPr>
      </w:pPr>
    </w:p>
    <w:p w14:paraId="0F84F7A1" w14:textId="77777777" w:rsidR="00786BE6" w:rsidRDefault="00786BE6">
      <w:pPr>
        <w:pStyle w:val="a3"/>
        <w:rPr>
          <w:sz w:val="20"/>
        </w:rPr>
      </w:pPr>
    </w:p>
    <w:p w14:paraId="7B1C9987" w14:textId="77777777" w:rsidR="00786BE6" w:rsidRDefault="00786BE6">
      <w:pPr>
        <w:pStyle w:val="a3"/>
        <w:rPr>
          <w:sz w:val="20"/>
        </w:rPr>
      </w:pPr>
    </w:p>
    <w:p w14:paraId="133AB92C" w14:textId="77777777" w:rsidR="00786BE6" w:rsidRDefault="00786BE6">
      <w:pPr>
        <w:pStyle w:val="a3"/>
        <w:rPr>
          <w:sz w:val="20"/>
        </w:rPr>
      </w:pPr>
    </w:p>
    <w:p w14:paraId="4EDE7A77" w14:textId="77777777" w:rsidR="00786BE6" w:rsidRDefault="00786BE6">
      <w:pPr>
        <w:pStyle w:val="a3"/>
        <w:rPr>
          <w:sz w:val="20"/>
        </w:rPr>
      </w:pPr>
    </w:p>
    <w:p w14:paraId="480D0AE3" w14:textId="77777777" w:rsidR="00786BE6" w:rsidRDefault="00786BE6">
      <w:pPr>
        <w:pStyle w:val="a3"/>
        <w:rPr>
          <w:sz w:val="20"/>
        </w:rPr>
      </w:pPr>
    </w:p>
    <w:p w14:paraId="37677045" w14:textId="77777777" w:rsidR="00786BE6" w:rsidRDefault="00786BE6">
      <w:pPr>
        <w:pStyle w:val="a3"/>
        <w:rPr>
          <w:sz w:val="20"/>
        </w:rPr>
      </w:pPr>
    </w:p>
    <w:p w14:paraId="164ADDB0" w14:textId="77777777" w:rsidR="00786BE6" w:rsidRDefault="00786BE6">
      <w:pPr>
        <w:pStyle w:val="a3"/>
        <w:rPr>
          <w:sz w:val="20"/>
        </w:rPr>
      </w:pPr>
    </w:p>
    <w:p w14:paraId="51275B83" w14:textId="77777777" w:rsidR="00786BE6" w:rsidRDefault="00786BE6">
      <w:pPr>
        <w:pStyle w:val="a3"/>
        <w:rPr>
          <w:sz w:val="20"/>
        </w:rPr>
      </w:pPr>
    </w:p>
    <w:p w14:paraId="6DEEA1BB" w14:textId="77777777" w:rsidR="00786BE6" w:rsidRDefault="00786BE6">
      <w:pPr>
        <w:pStyle w:val="a3"/>
        <w:rPr>
          <w:sz w:val="20"/>
        </w:rPr>
      </w:pPr>
    </w:p>
    <w:p w14:paraId="76BF6769" w14:textId="77777777" w:rsidR="00786BE6" w:rsidRDefault="00786BE6">
      <w:pPr>
        <w:pStyle w:val="a3"/>
        <w:rPr>
          <w:sz w:val="20"/>
        </w:rPr>
      </w:pPr>
    </w:p>
    <w:p w14:paraId="27EF1750" w14:textId="77777777" w:rsidR="00786BE6" w:rsidRDefault="00786BE6">
      <w:pPr>
        <w:pStyle w:val="a3"/>
        <w:rPr>
          <w:sz w:val="20"/>
        </w:rPr>
      </w:pPr>
    </w:p>
    <w:p w14:paraId="1A5E2EC2" w14:textId="77777777" w:rsidR="00786BE6" w:rsidRDefault="00786BE6">
      <w:pPr>
        <w:pStyle w:val="a3"/>
        <w:rPr>
          <w:sz w:val="20"/>
        </w:rPr>
      </w:pPr>
    </w:p>
    <w:p w14:paraId="2A348206" w14:textId="77777777" w:rsidR="00786BE6" w:rsidRDefault="00786BE6">
      <w:pPr>
        <w:pStyle w:val="a3"/>
        <w:rPr>
          <w:sz w:val="20"/>
        </w:rPr>
      </w:pPr>
    </w:p>
    <w:p w14:paraId="3B6CE6D6" w14:textId="77777777" w:rsidR="00786BE6" w:rsidRDefault="00786BE6">
      <w:pPr>
        <w:pStyle w:val="a3"/>
        <w:rPr>
          <w:sz w:val="20"/>
        </w:rPr>
      </w:pPr>
    </w:p>
    <w:p w14:paraId="5BE08498" w14:textId="77777777" w:rsidR="00786BE6" w:rsidRDefault="00786BE6">
      <w:pPr>
        <w:pStyle w:val="a3"/>
        <w:rPr>
          <w:sz w:val="20"/>
        </w:rPr>
      </w:pPr>
    </w:p>
    <w:p w14:paraId="4F4BA7CA" w14:textId="77777777" w:rsidR="00786BE6" w:rsidRDefault="00786BE6">
      <w:pPr>
        <w:pStyle w:val="a3"/>
        <w:rPr>
          <w:sz w:val="20"/>
        </w:rPr>
      </w:pPr>
    </w:p>
    <w:p w14:paraId="2470D1CB" w14:textId="77777777" w:rsidR="00786BE6" w:rsidRDefault="00786BE6">
      <w:pPr>
        <w:pStyle w:val="a3"/>
        <w:rPr>
          <w:sz w:val="20"/>
        </w:rPr>
      </w:pPr>
    </w:p>
    <w:p w14:paraId="172D1152" w14:textId="77777777" w:rsidR="00786BE6" w:rsidRDefault="00786BE6">
      <w:pPr>
        <w:pStyle w:val="a3"/>
        <w:rPr>
          <w:sz w:val="20"/>
        </w:rPr>
      </w:pPr>
    </w:p>
    <w:p w14:paraId="36FE2F96" w14:textId="77777777" w:rsidR="00786BE6" w:rsidRDefault="00786BE6">
      <w:pPr>
        <w:pStyle w:val="a3"/>
        <w:rPr>
          <w:sz w:val="20"/>
        </w:rPr>
      </w:pPr>
    </w:p>
    <w:p w14:paraId="50745B31" w14:textId="77777777" w:rsidR="00786BE6" w:rsidRDefault="00786BE6">
      <w:pPr>
        <w:pStyle w:val="a3"/>
        <w:rPr>
          <w:sz w:val="20"/>
        </w:rPr>
      </w:pPr>
    </w:p>
    <w:p w14:paraId="1ADB4E81" w14:textId="77777777" w:rsidR="00786BE6" w:rsidRDefault="00786BE6">
      <w:pPr>
        <w:pStyle w:val="a3"/>
        <w:rPr>
          <w:sz w:val="20"/>
        </w:rPr>
      </w:pPr>
    </w:p>
    <w:p w14:paraId="6A5F6D53" w14:textId="77777777" w:rsidR="00786BE6" w:rsidRDefault="00786BE6">
      <w:pPr>
        <w:pStyle w:val="a3"/>
        <w:rPr>
          <w:sz w:val="20"/>
        </w:rPr>
      </w:pPr>
    </w:p>
    <w:p w14:paraId="69F1E769" w14:textId="77777777" w:rsidR="00786BE6" w:rsidRDefault="00786BE6">
      <w:pPr>
        <w:pStyle w:val="a3"/>
        <w:rPr>
          <w:sz w:val="20"/>
        </w:rPr>
      </w:pPr>
    </w:p>
    <w:p w14:paraId="00479452" w14:textId="77777777" w:rsidR="00786BE6" w:rsidRDefault="00786BE6">
      <w:pPr>
        <w:pStyle w:val="a3"/>
        <w:rPr>
          <w:sz w:val="20"/>
        </w:rPr>
      </w:pPr>
    </w:p>
    <w:p w14:paraId="5511B3DA" w14:textId="77777777" w:rsidR="00786BE6" w:rsidRDefault="00000000">
      <w:pPr>
        <w:pStyle w:val="3"/>
        <w:spacing w:before="198"/>
        <w:ind w:left="119" w:firstLine="0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6163CC0D" wp14:editId="4C980A47">
            <wp:simplePos x="0" y="0"/>
            <wp:positionH relativeFrom="page">
              <wp:posOffset>2450210</wp:posOffset>
            </wp:positionH>
            <wp:positionV relativeFrom="paragraph">
              <wp:posOffset>-4025732</wp:posOffset>
            </wp:positionV>
            <wp:extent cx="3200400" cy="3729539"/>
            <wp:effectExtent l="0" t="0" r="0" b="0"/>
            <wp:wrapNone/>
            <wp:docPr id="6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4.9</w:t>
      </w:r>
      <w:r>
        <w:rPr>
          <w:spacing w:val="-8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включении/выключении</w:t>
      </w:r>
    </w:p>
    <w:p w14:paraId="232D9687" w14:textId="77777777" w:rsidR="00786BE6" w:rsidRDefault="00000000">
      <w:pPr>
        <w:pStyle w:val="a3"/>
        <w:spacing w:before="186" w:line="259" w:lineRule="auto"/>
        <w:ind w:left="119" w:right="109"/>
        <w:jc w:val="both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7FCF33C9" wp14:editId="4B0298BC">
            <wp:simplePos x="0" y="0"/>
            <wp:positionH relativeFrom="page">
              <wp:posOffset>1999038</wp:posOffset>
            </wp:positionH>
            <wp:positionV relativeFrom="paragraph">
              <wp:posOffset>1177989</wp:posOffset>
            </wp:positionV>
            <wp:extent cx="3570527" cy="3570575"/>
            <wp:effectExtent l="0" t="0" r="0" b="0"/>
            <wp:wrapNone/>
            <wp:docPr id="7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527" cy="357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 Подключите измерительные щупы для измерения сопротивления, прибор</w:t>
      </w:r>
      <w:r>
        <w:rPr>
          <w:spacing w:val="1"/>
        </w:rPr>
        <w:t xml:space="preserve"> </w:t>
      </w:r>
      <w:r>
        <w:t>покажет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измеренное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rPr>
          <w:spacing w:val="-1"/>
        </w:rPr>
        <w:t>превышает</w:t>
      </w:r>
      <w:r>
        <w:rPr>
          <w:spacing w:val="-15"/>
        </w:rPr>
        <w:t xml:space="preserve"> </w:t>
      </w:r>
      <w:r>
        <w:rPr>
          <w:spacing w:val="-1"/>
        </w:rPr>
        <w:t>60</w:t>
      </w:r>
      <w:r>
        <w:rPr>
          <w:spacing w:val="-15"/>
        </w:rPr>
        <w:t xml:space="preserve"> </w:t>
      </w:r>
      <w:r>
        <w:rPr>
          <w:spacing w:val="-1"/>
        </w:rPr>
        <w:t>МОм,</w:t>
      </w:r>
      <w:r>
        <w:rPr>
          <w:spacing w:val="-14"/>
        </w:rPr>
        <w:t xml:space="preserve"> </w:t>
      </w:r>
      <w:r>
        <w:rPr>
          <w:spacing w:val="-1"/>
        </w:rPr>
        <w:t>прибор</w:t>
      </w:r>
      <w:r>
        <w:rPr>
          <w:spacing w:val="-15"/>
        </w:rPr>
        <w:t xml:space="preserve"> </w:t>
      </w:r>
      <w:r>
        <w:t>отобразит</w:t>
      </w:r>
      <w:r>
        <w:rPr>
          <w:spacing w:val="-15"/>
        </w:rPr>
        <w:t xml:space="preserve"> </w:t>
      </w:r>
      <w:r>
        <w:t>"---".</w:t>
      </w:r>
      <w:r>
        <w:rPr>
          <w:spacing w:val="-11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измеренное</w:t>
      </w:r>
      <w:r>
        <w:rPr>
          <w:spacing w:val="-12"/>
        </w:rPr>
        <w:t xml:space="preserve"> </w:t>
      </w:r>
      <w:r>
        <w:t>сопротивление</w:t>
      </w:r>
      <w:r>
        <w:rPr>
          <w:spacing w:val="-61"/>
        </w:rPr>
        <w:t xml:space="preserve"> </w:t>
      </w:r>
      <w:r>
        <w:rPr>
          <w:spacing w:val="-1"/>
        </w:rPr>
        <w:t>меньше</w:t>
      </w:r>
      <w:r>
        <w:rPr>
          <w:spacing w:val="-13"/>
        </w:rPr>
        <w:t xml:space="preserve"> </w:t>
      </w:r>
      <w:r>
        <w:t>50</w:t>
      </w:r>
      <w:r>
        <w:rPr>
          <w:spacing w:val="-16"/>
        </w:rPr>
        <w:t xml:space="preserve"> </w:t>
      </w:r>
      <w:r>
        <w:t>Ω,</w:t>
      </w:r>
      <w:r>
        <w:rPr>
          <w:spacing w:val="-16"/>
        </w:rPr>
        <w:t xml:space="preserve"> </w:t>
      </w:r>
      <w:r>
        <w:t>сработает</w:t>
      </w:r>
      <w:r>
        <w:rPr>
          <w:spacing w:val="-15"/>
        </w:rPr>
        <w:t xml:space="preserve"> </w:t>
      </w:r>
      <w:r>
        <w:t>звуковой</w:t>
      </w:r>
      <w:r>
        <w:rPr>
          <w:spacing w:val="-15"/>
        </w:rPr>
        <w:t xml:space="preserve"> </w:t>
      </w:r>
      <w:r>
        <w:t>сигнал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индикатора</w:t>
      </w:r>
      <w:r>
        <w:rPr>
          <w:spacing w:val="-13"/>
        </w:rPr>
        <w:t xml:space="preserve"> </w:t>
      </w:r>
      <w:r>
        <w:t>прибора</w:t>
      </w:r>
      <w:r>
        <w:rPr>
          <w:spacing w:val="-13"/>
        </w:rPr>
        <w:t xml:space="preserve"> </w:t>
      </w:r>
      <w:r>
        <w:t>начнет</w:t>
      </w:r>
      <w:r>
        <w:rPr>
          <w:spacing w:val="-16"/>
        </w:rPr>
        <w:t xml:space="preserve"> </w:t>
      </w:r>
      <w:r>
        <w:t>мигать.</w:t>
      </w:r>
    </w:p>
    <w:p w14:paraId="26F48339" w14:textId="77777777" w:rsidR="00786BE6" w:rsidRDefault="00786BE6">
      <w:pPr>
        <w:spacing w:line="259" w:lineRule="auto"/>
        <w:jc w:val="both"/>
        <w:sectPr w:rsidR="00786BE6" w:rsidSect="00AA644F">
          <w:pgSz w:w="11910" w:h="16840"/>
          <w:pgMar w:top="1240" w:right="740" w:bottom="280" w:left="1580" w:header="720" w:footer="720" w:gutter="0"/>
          <w:cols w:space="720"/>
        </w:sectPr>
      </w:pPr>
    </w:p>
    <w:p w14:paraId="0D5AF4CE" w14:textId="6098EA3A" w:rsidR="00786BE6" w:rsidRDefault="00000000">
      <w:pPr>
        <w:pStyle w:val="3"/>
        <w:numPr>
          <w:ilvl w:val="1"/>
          <w:numId w:val="4"/>
        </w:numPr>
        <w:tabs>
          <w:tab w:val="left" w:pos="677"/>
        </w:tabs>
        <w:spacing w:before="32"/>
        <w:jc w:val="both"/>
      </w:pPr>
      <w:r>
        <w:lastRenderedPageBreak/>
        <w:t>Тестирование</w:t>
      </w:r>
      <w:r>
        <w:rPr>
          <w:spacing w:val="-9"/>
        </w:rPr>
        <w:t xml:space="preserve"> </w:t>
      </w:r>
      <w:r>
        <w:t>одиночного</w:t>
      </w:r>
      <w:r>
        <w:rPr>
          <w:spacing w:val="-6"/>
        </w:rPr>
        <w:t xml:space="preserve"> </w:t>
      </w:r>
      <w:r>
        <w:t>провода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щупов</w:t>
      </w:r>
    </w:p>
    <w:p w14:paraId="756E472B" w14:textId="77777777" w:rsidR="00786BE6" w:rsidRDefault="00000000">
      <w:pPr>
        <w:pStyle w:val="a5"/>
        <w:numPr>
          <w:ilvl w:val="0"/>
          <w:numId w:val="3"/>
        </w:numPr>
        <w:tabs>
          <w:tab w:val="left" w:pos="398"/>
        </w:tabs>
        <w:spacing w:line="259" w:lineRule="auto"/>
        <w:ind w:right="122" w:firstLine="0"/>
        <w:jc w:val="both"/>
        <w:rPr>
          <w:sz w:val="28"/>
        </w:rPr>
      </w:pPr>
      <w:r>
        <w:rPr>
          <w:sz w:val="28"/>
        </w:rPr>
        <w:t>Нажмите кнопку "SEL" для перехода в режим LIVE, при этом на индикаторе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 надпись</w:t>
      </w:r>
      <w:r>
        <w:rPr>
          <w:spacing w:val="2"/>
          <w:sz w:val="28"/>
        </w:rPr>
        <w:t xml:space="preserve"> </w:t>
      </w:r>
      <w:r>
        <w:rPr>
          <w:sz w:val="28"/>
        </w:rPr>
        <w:t>LIVE.</w:t>
      </w:r>
    </w:p>
    <w:p w14:paraId="22AD2FA3" w14:textId="77777777" w:rsidR="00786BE6" w:rsidRDefault="00000000">
      <w:pPr>
        <w:pStyle w:val="a5"/>
        <w:numPr>
          <w:ilvl w:val="0"/>
          <w:numId w:val="3"/>
        </w:numPr>
        <w:tabs>
          <w:tab w:val="left" w:pos="441"/>
        </w:tabs>
        <w:spacing w:before="160" w:line="259" w:lineRule="auto"/>
        <w:ind w:right="108" w:firstLine="0"/>
        <w:jc w:val="both"/>
        <w:rPr>
          <w:sz w:val="28"/>
        </w:rPr>
      </w:pPr>
      <w:r>
        <w:rPr>
          <w:sz w:val="28"/>
        </w:rPr>
        <w:t>Вставьте измерительные щупы прибора в розетку питания. Если 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обнаруженного уровня сигнала он отобразит уровень сигнала напряжения.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Сегментный код ЖК-дисплея прибора будет отображать силу напряжения.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подсветка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ращличной</w:t>
      </w:r>
      <w:proofErr w:type="spellEnd"/>
      <w:r>
        <w:rPr>
          <w:spacing w:val="-61"/>
          <w:sz w:val="28"/>
        </w:rPr>
        <w:t xml:space="preserve"> </w:t>
      </w:r>
      <w:r>
        <w:rPr>
          <w:sz w:val="28"/>
        </w:rPr>
        <w:t>интенсивности.</w:t>
      </w:r>
    </w:p>
    <w:p w14:paraId="69095329" w14:textId="77777777" w:rsidR="00786BE6" w:rsidRDefault="00000000">
      <w:pPr>
        <w:pStyle w:val="3"/>
        <w:numPr>
          <w:ilvl w:val="1"/>
          <w:numId w:val="4"/>
        </w:numPr>
        <w:tabs>
          <w:tab w:val="left" w:pos="677"/>
        </w:tabs>
        <w:spacing w:before="162"/>
        <w:jc w:val="both"/>
      </w:pPr>
      <w:r>
        <w:t>Измерение</w:t>
      </w:r>
      <w:r>
        <w:rPr>
          <w:spacing w:val="-3"/>
        </w:rPr>
        <w:t xml:space="preserve"> </w:t>
      </w:r>
      <w:r>
        <w:t>емкости</w:t>
      </w:r>
    </w:p>
    <w:p w14:paraId="25C828A8" w14:textId="77777777" w:rsidR="00786BE6" w:rsidRDefault="00000000">
      <w:pPr>
        <w:pStyle w:val="a5"/>
        <w:numPr>
          <w:ilvl w:val="0"/>
          <w:numId w:val="2"/>
        </w:numPr>
        <w:tabs>
          <w:tab w:val="left" w:pos="394"/>
        </w:tabs>
        <w:ind w:hanging="275"/>
        <w:jc w:val="both"/>
        <w:rPr>
          <w:sz w:val="28"/>
        </w:rPr>
      </w:pPr>
      <w:r>
        <w:rPr>
          <w:sz w:val="28"/>
        </w:rPr>
        <w:t>Нажмите</w:t>
      </w:r>
      <w:r>
        <w:rPr>
          <w:spacing w:val="-5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1"/>
          <w:sz w:val="28"/>
        </w:rPr>
        <w:t xml:space="preserve"> </w:t>
      </w:r>
      <w:r>
        <w:rPr>
          <w:sz w:val="28"/>
        </w:rPr>
        <w:t>"SEL"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емкости.</w:t>
      </w:r>
    </w:p>
    <w:p w14:paraId="0ACC89EE" w14:textId="77777777" w:rsidR="00786BE6" w:rsidRDefault="00000000">
      <w:pPr>
        <w:pStyle w:val="a5"/>
        <w:numPr>
          <w:ilvl w:val="0"/>
          <w:numId w:val="2"/>
        </w:numPr>
        <w:tabs>
          <w:tab w:val="left" w:pos="403"/>
        </w:tabs>
        <w:spacing w:before="187" w:line="259" w:lineRule="auto"/>
        <w:ind w:left="119" w:right="120" w:firstLine="0"/>
        <w:rPr>
          <w:sz w:val="28"/>
        </w:rPr>
      </w:pPr>
      <w:r>
        <w:rPr>
          <w:sz w:val="28"/>
        </w:rPr>
        <w:t>Измерьте</w:t>
      </w:r>
      <w:r>
        <w:rPr>
          <w:spacing w:val="3"/>
          <w:sz w:val="28"/>
        </w:rPr>
        <w:t xml:space="preserve"> </w:t>
      </w:r>
      <w:r>
        <w:rPr>
          <w:sz w:val="28"/>
        </w:rPr>
        <w:t>емкость, подключив</w:t>
      </w:r>
      <w:r>
        <w:rPr>
          <w:spacing w:val="4"/>
          <w:sz w:val="28"/>
        </w:rPr>
        <w:t xml:space="preserve"> </w:t>
      </w:r>
      <w:r>
        <w:rPr>
          <w:sz w:val="28"/>
        </w:rPr>
        <w:t>оба</w:t>
      </w:r>
      <w:r>
        <w:rPr>
          <w:spacing w:val="3"/>
          <w:sz w:val="28"/>
        </w:rPr>
        <w:t xml:space="preserve"> </w:t>
      </w:r>
      <w:r>
        <w:rPr>
          <w:sz w:val="28"/>
        </w:rPr>
        <w:t>конца</w:t>
      </w:r>
      <w:r>
        <w:rPr>
          <w:spacing w:val="3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щупов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считайте</w:t>
      </w:r>
      <w:r>
        <w:rPr>
          <w:spacing w:val="-6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ЖК-дисплея.</w:t>
      </w:r>
    </w:p>
    <w:p w14:paraId="63D41B38" w14:textId="77777777" w:rsidR="00786BE6" w:rsidRDefault="00000000">
      <w:pPr>
        <w:pStyle w:val="2"/>
        <w:spacing w:before="159"/>
      </w:pPr>
      <w:r>
        <w:t>Примечание:</w:t>
      </w:r>
    </w:p>
    <w:p w14:paraId="5B25102E" w14:textId="77777777" w:rsidR="00786BE6" w:rsidRDefault="00000000">
      <w:pPr>
        <w:pStyle w:val="a5"/>
        <w:numPr>
          <w:ilvl w:val="0"/>
          <w:numId w:val="1"/>
        </w:numPr>
        <w:tabs>
          <w:tab w:val="left" w:pos="389"/>
        </w:tabs>
        <w:spacing w:before="187" w:line="259" w:lineRule="auto"/>
        <w:ind w:right="114" w:firstLine="0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конденсаторов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-60"/>
          <w:sz w:val="28"/>
        </w:rPr>
        <w:t xml:space="preserve"> </w:t>
      </w:r>
      <w:r>
        <w:rPr>
          <w:sz w:val="28"/>
        </w:rPr>
        <w:t>показаний.</w:t>
      </w:r>
    </w:p>
    <w:p w14:paraId="37EA9093" w14:textId="77777777" w:rsidR="00786BE6" w:rsidRDefault="00000000">
      <w:pPr>
        <w:pStyle w:val="a5"/>
        <w:numPr>
          <w:ilvl w:val="0"/>
          <w:numId w:val="1"/>
        </w:numPr>
        <w:tabs>
          <w:tab w:val="left" w:pos="489"/>
        </w:tabs>
        <w:spacing w:before="159" w:line="259" w:lineRule="auto"/>
        <w:ind w:right="122" w:firstLine="0"/>
        <w:rPr>
          <w:sz w:val="28"/>
        </w:rPr>
      </w:pP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26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1"/>
          <w:sz w:val="28"/>
        </w:rPr>
        <w:t xml:space="preserve"> </w:t>
      </w:r>
      <w:r>
        <w:rPr>
          <w:sz w:val="28"/>
        </w:rPr>
        <w:t>полярности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2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прибора.</w:t>
      </w:r>
    </w:p>
    <w:p w14:paraId="3CB92567" w14:textId="77777777" w:rsidR="00786BE6" w:rsidRDefault="00000000">
      <w:pPr>
        <w:pStyle w:val="3"/>
        <w:numPr>
          <w:ilvl w:val="1"/>
          <w:numId w:val="4"/>
        </w:numPr>
        <w:tabs>
          <w:tab w:val="left" w:pos="677"/>
        </w:tabs>
        <w:spacing w:before="160"/>
        <w:ind w:left="677"/>
      </w:pPr>
      <w:r>
        <w:t>Измерение</w:t>
      </w:r>
      <w:r>
        <w:rPr>
          <w:spacing w:val="-7"/>
        </w:rPr>
        <w:t xml:space="preserve"> </w:t>
      </w:r>
      <w:r>
        <w:t>температуры</w:t>
      </w:r>
    </w:p>
    <w:p w14:paraId="25DCBDA1" w14:textId="77777777" w:rsidR="00786BE6" w:rsidRDefault="00000000">
      <w:pPr>
        <w:pStyle w:val="a3"/>
        <w:spacing w:before="191" w:line="259" w:lineRule="auto"/>
        <w:ind w:left="119" w:right="117"/>
        <w:jc w:val="both"/>
      </w:pPr>
      <w:r>
        <w:t>Нажмите кнопку "SEL" для переключения в режим измерения температуры</w:t>
      </w:r>
      <w:r>
        <w:rPr>
          <w:spacing w:val="1"/>
        </w:rPr>
        <w:t xml:space="preserve"> </w:t>
      </w:r>
      <w:r>
        <w:t>(TEMP), при этом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штекер термопары</w:t>
      </w:r>
      <w:r>
        <w:rPr>
          <w:spacing w:val="1"/>
        </w:rPr>
        <w:t xml:space="preserve"> </w:t>
      </w:r>
      <w:r>
        <w:t>вставляется в</w:t>
      </w:r>
      <w:r>
        <w:rPr>
          <w:spacing w:val="1"/>
        </w:rPr>
        <w:t xml:space="preserve"> </w:t>
      </w:r>
      <w:r>
        <w:t>разъем</w:t>
      </w:r>
      <w:r>
        <w:rPr>
          <w:spacing w:val="1"/>
        </w:rPr>
        <w:t xml:space="preserve"> </w:t>
      </w:r>
      <w:r>
        <w:t>°C/°F.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штекер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разъем</w:t>
      </w:r>
      <w:r>
        <w:rPr>
          <w:spacing w:val="1"/>
        </w:rPr>
        <w:t xml:space="preserve"> </w:t>
      </w:r>
      <w:r>
        <w:t>COM.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стабилизируются,</w:t>
      </w:r>
      <w:r>
        <w:rPr>
          <w:spacing w:val="-10"/>
        </w:rPr>
        <w:t xml:space="preserve"> </w:t>
      </w:r>
      <w:r>
        <w:t>температурное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считать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дисплея.</w:t>
      </w:r>
    </w:p>
    <w:p w14:paraId="2063A1D5" w14:textId="77777777" w:rsidR="00786BE6" w:rsidRDefault="00000000">
      <w:pPr>
        <w:pStyle w:val="2"/>
        <w:spacing w:before="156"/>
      </w:pPr>
      <w:r>
        <w:t>Примечание:</w:t>
      </w:r>
    </w:p>
    <w:p w14:paraId="294421C7" w14:textId="77777777" w:rsidR="00786BE6" w:rsidRDefault="00000000">
      <w:pPr>
        <w:pStyle w:val="a3"/>
        <w:spacing w:before="186" w:line="259" w:lineRule="auto"/>
        <w:ind w:left="119"/>
      </w:pPr>
      <w:r>
        <w:t>1.</w:t>
      </w:r>
      <w:r>
        <w:rPr>
          <w:spacing w:val="31"/>
        </w:rPr>
        <w:t xml:space="preserve"> </w:t>
      </w:r>
      <w:r>
        <w:t>Максимальная</w:t>
      </w:r>
      <w:r>
        <w:rPr>
          <w:spacing w:val="33"/>
        </w:rPr>
        <w:t xml:space="preserve"> </w:t>
      </w:r>
      <w:r>
        <w:t>температура</w:t>
      </w:r>
      <w:r>
        <w:rPr>
          <w:spacing w:val="31"/>
        </w:rPr>
        <w:t xml:space="preserve"> </w:t>
      </w:r>
      <w:r>
        <w:t>случайно</w:t>
      </w:r>
      <w:r>
        <w:rPr>
          <w:spacing w:val="31"/>
        </w:rPr>
        <w:t xml:space="preserve"> </w:t>
      </w:r>
      <w:r>
        <w:t>упакованного</w:t>
      </w:r>
      <w:r>
        <w:rPr>
          <w:spacing w:val="32"/>
        </w:rPr>
        <w:t xml:space="preserve"> </w:t>
      </w:r>
      <w:r>
        <w:t>термопарного</w:t>
      </w:r>
      <w:r>
        <w:rPr>
          <w:spacing w:val="32"/>
        </w:rPr>
        <w:t xml:space="preserve"> </w:t>
      </w:r>
      <w:r>
        <w:t>типа</w:t>
      </w:r>
      <w:r>
        <w:rPr>
          <w:spacing w:val="31"/>
        </w:rPr>
        <w:t xml:space="preserve"> </w:t>
      </w:r>
      <w:r>
        <w:t>K</w:t>
      </w:r>
      <w:r>
        <w:rPr>
          <w:spacing w:val="-6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250°C,</w:t>
      </w:r>
      <w:r>
        <w:rPr>
          <w:spacing w:val="-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мгновенное</w:t>
      </w:r>
      <w:r>
        <w:rPr>
          <w:spacing w:val="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300°C.</w:t>
      </w:r>
    </w:p>
    <w:sectPr w:rsidR="00786BE6">
      <w:pgSz w:w="1191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921"/>
    <w:multiLevelType w:val="hybridMultilevel"/>
    <w:tmpl w:val="B7E2D8A4"/>
    <w:lvl w:ilvl="0" w:tplc="C8C24E08">
      <w:start w:val="1"/>
      <w:numFmt w:val="decimal"/>
      <w:lvlText w:val="%1)"/>
      <w:lvlJc w:val="left"/>
      <w:pPr>
        <w:ind w:left="407" w:hanging="289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2F2DDDE">
      <w:numFmt w:val="bullet"/>
      <w:lvlText w:val="•"/>
      <w:lvlJc w:val="left"/>
      <w:pPr>
        <w:ind w:left="1318" w:hanging="289"/>
      </w:pPr>
      <w:rPr>
        <w:rFonts w:hint="default"/>
        <w:lang w:val="ru-RU" w:eastAsia="en-US" w:bidi="ar-SA"/>
      </w:rPr>
    </w:lvl>
    <w:lvl w:ilvl="2" w:tplc="3CF28274">
      <w:numFmt w:val="bullet"/>
      <w:lvlText w:val="•"/>
      <w:lvlJc w:val="left"/>
      <w:pPr>
        <w:ind w:left="2236" w:hanging="289"/>
      </w:pPr>
      <w:rPr>
        <w:rFonts w:hint="default"/>
        <w:lang w:val="ru-RU" w:eastAsia="en-US" w:bidi="ar-SA"/>
      </w:rPr>
    </w:lvl>
    <w:lvl w:ilvl="3" w:tplc="03343B68">
      <w:numFmt w:val="bullet"/>
      <w:lvlText w:val="•"/>
      <w:lvlJc w:val="left"/>
      <w:pPr>
        <w:ind w:left="3155" w:hanging="289"/>
      </w:pPr>
      <w:rPr>
        <w:rFonts w:hint="default"/>
        <w:lang w:val="ru-RU" w:eastAsia="en-US" w:bidi="ar-SA"/>
      </w:rPr>
    </w:lvl>
    <w:lvl w:ilvl="4" w:tplc="7E46D286">
      <w:numFmt w:val="bullet"/>
      <w:lvlText w:val="•"/>
      <w:lvlJc w:val="left"/>
      <w:pPr>
        <w:ind w:left="4073" w:hanging="289"/>
      </w:pPr>
      <w:rPr>
        <w:rFonts w:hint="default"/>
        <w:lang w:val="ru-RU" w:eastAsia="en-US" w:bidi="ar-SA"/>
      </w:rPr>
    </w:lvl>
    <w:lvl w:ilvl="5" w:tplc="D59EB03A">
      <w:numFmt w:val="bullet"/>
      <w:lvlText w:val="•"/>
      <w:lvlJc w:val="left"/>
      <w:pPr>
        <w:ind w:left="4992" w:hanging="289"/>
      </w:pPr>
      <w:rPr>
        <w:rFonts w:hint="default"/>
        <w:lang w:val="ru-RU" w:eastAsia="en-US" w:bidi="ar-SA"/>
      </w:rPr>
    </w:lvl>
    <w:lvl w:ilvl="6" w:tplc="26226FE0">
      <w:numFmt w:val="bullet"/>
      <w:lvlText w:val="•"/>
      <w:lvlJc w:val="left"/>
      <w:pPr>
        <w:ind w:left="5910" w:hanging="289"/>
      </w:pPr>
      <w:rPr>
        <w:rFonts w:hint="default"/>
        <w:lang w:val="ru-RU" w:eastAsia="en-US" w:bidi="ar-SA"/>
      </w:rPr>
    </w:lvl>
    <w:lvl w:ilvl="7" w:tplc="48A08040">
      <w:numFmt w:val="bullet"/>
      <w:lvlText w:val="•"/>
      <w:lvlJc w:val="left"/>
      <w:pPr>
        <w:ind w:left="6828" w:hanging="289"/>
      </w:pPr>
      <w:rPr>
        <w:rFonts w:hint="default"/>
        <w:lang w:val="ru-RU" w:eastAsia="en-US" w:bidi="ar-SA"/>
      </w:rPr>
    </w:lvl>
    <w:lvl w:ilvl="8" w:tplc="7454572E">
      <w:numFmt w:val="bullet"/>
      <w:lvlText w:val="•"/>
      <w:lvlJc w:val="left"/>
      <w:pPr>
        <w:ind w:left="7747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1E001688"/>
    <w:multiLevelType w:val="hybridMultilevel"/>
    <w:tmpl w:val="266A0376"/>
    <w:lvl w:ilvl="0" w:tplc="138EA664">
      <w:start w:val="1"/>
      <w:numFmt w:val="decimal"/>
      <w:lvlText w:val="%1)"/>
      <w:lvlJc w:val="left"/>
      <w:pPr>
        <w:ind w:left="119" w:hanging="293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E85EFD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7FB23BFC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923C9F4E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222689D8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A7807A9C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113A6080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701AFE2C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9AE0FD0E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216B3392"/>
    <w:multiLevelType w:val="hybridMultilevel"/>
    <w:tmpl w:val="6E067BC6"/>
    <w:lvl w:ilvl="0" w:tplc="D8C0F140">
      <w:start w:val="1"/>
      <w:numFmt w:val="decimal"/>
      <w:lvlText w:val="%1."/>
      <w:lvlJc w:val="left"/>
      <w:pPr>
        <w:ind w:left="119" w:hanging="278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CFB623FE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5094B066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E438CBDC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3F4E18EE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A372F4DE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69D8255C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B734C60E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894C9592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2B2B5432"/>
    <w:multiLevelType w:val="multilevel"/>
    <w:tmpl w:val="83608F98"/>
    <w:lvl w:ilvl="0">
      <w:start w:val="2"/>
      <w:numFmt w:val="decimal"/>
      <w:lvlText w:val="%1."/>
      <w:lvlJc w:val="left"/>
      <w:pPr>
        <w:ind w:left="427" w:hanging="309"/>
        <w:jc w:val="left"/>
      </w:pPr>
      <w:rPr>
        <w:rFonts w:ascii="Calibri Light" w:eastAsia="Calibri Light" w:hAnsi="Calibri Light" w:cs="Calibri Light" w:hint="default"/>
        <w:spacing w:val="-5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7" w:hanging="418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4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326E7679"/>
    <w:multiLevelType w:val="hybridMultilevel"/>
    <w:tmpl w:val="B186137C"/>
    <w:lvl w:ilvl="0" w:tplc="FAA63AA6">
      <w:start w:val="1"/>
      <w:numFmt w:val="decimal"/>
      <w:lvlText w:val="%1."/>
      <w:lvlJc w:val="left"/>
      <w:pPr>
        <w:ind w:left="393" w:hanging="275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5A5C0C90">
      <w:numFmt w:val="bullet"/>
      <w:lvlText w:val="•"/>
      <w:lvlJc w:val="left"/>
      <w:pPr>
        <w:ind w:left="1318" w:hanging="275"/>
      </w:pPr>
      <w:rPr>
        <w:rFonts w:hint="default"/>
        <w:lang w:val="ru-RU" w:eastAsia="en-US" w:bidi="ar-SA"/>
      </w:rPr>
    </w:lvl>
    <w:lvl w:ilvl="2" w:tplc="3D7E6308">
      <w:numFmt w:val="bullet"/>
      <w:lvlText w:val="•"/>
      <w:lvlJc w:val="left"/>
      <w:pPr>
        <w:ind w:left="2236" w:hanging="275"/>
      </w:pPr>
      <w:rPr>
        <w:rFonts w:hint="default"/>
        <w:lang w:val="ru-RU" w:eastAsia="en-US" w:bidi="ar-SA"/>
      </w:rPr>
    </w:lvl>
    <w:lvl w:ilvl="3" w:tplc="99DE79FA">
      <w:numFmt w:val="bullet"/>
      <w:lvlText w:val="•"/>
      <w:lvlJc w:val="left"/>
      <w:pPr>
        <w:ind w:left="3155" w:hanging="275"/>
      </w:pPr>
      <w:rPr>
        <w:rFonts w:hint="default"/>
        <w:lang w:val="ru-RU" w:eastAsia="en-US" w:bidi="ar-SA"/>
      </w:rPr>
    </w:lvl>
    <w:lvl w:ilvl="4" w:tplc="DB9818E0">
      <w:numFmt w:val="bullet"/>
      <w:lvlText w:val="•"/>
      <w:lvlJc w:val="left"/>
      <w:pPr>
        <w:ind w:left="4073" w:hanging="275"/>
      </w:pPr>
      <w:rPr>
        <w:rFonts w:hint="default"/>
        <w:lang w:val="ru-RU" w:eastAsia="en-US" w:bidi="ar-SA"/>
      </w:rPr>
    </w:lvl>
    <w:lvl w:ilvl="5" w:tplc="8B42C676">
      <w:numFmt w:val="bullet"/>
      <w:lvlText w:val="•"/>
      <w:lvlJc w:val="left"/>
      <w:pPr>
        <w:ind w:left="4992" w:hanging="275"/>
      </w:pPr>
      <w:rPr>
        <w:rFonts w:hint="default"/>
        <w:lang w:val="ru-RU" w:eastAsia="en-US" w:bidi="ar-SA"/>
      </w:rPr>
    </w:lvl>
    <w:lvl w:ilvl="6" w:tplc="36003068">
      <w:numFmt w:val="bullet"/>
      <w:lvlText w:val="•"/>
      <w:lvlJc w:val="left"/>
      <w:pPr>
        <w:ind w:left="5910" w:hanging="275"/>
      </w:pPr>
      <w:rPr>
        <w:rFonts w:hint="default"/>
        <w:lang w:val="ru-RU" w:eastAsia="en-US" w:bidi="ar-SA"/>
      </w:rPr>
    </w:lvl>
    <w:lvl w:ilvl="7" w:tplc="8DF20048">
      <w:numFmt w:val="bullet"/>
      <w:lvlText w:val="•"/>
      <w:lvlJc w:val="left"/>
      <w:pPr>
        <w:ind w:left="6828" w:hanging="275"/>
      </w:pPr>
      <w:rPr>
        <w:rFonts w:hint="default"/>
        <w:lang w:val="ru-RU" w:eastAsia="en-US" w:bidi="ar-SA"/>
      </w:rPr>
    </w:lvl>
    <w:lvl w:ilvl="8" w:tplc="01CAE0E4">
      <w:numFmt w:val="bullet"/>
      <w:lvlText w:val="•"/>
      <w:lvlJc w:val="left"/>
      <w:pPr>
        <w:ind w:left="7747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35926420"/>
    <w:multiLevelType w:val="multilevel"/>
    <w:tmpl w:val="BB08D86E"/>
    <w:lvl w:ilvl="0">
      <w:start w:val="3"/>
      <w:numFmt w:val="decimal"/>
      <w:lvlText w:val="%1"/>
      <w:lvlJc w:val="left"/>
      <w:pPr>
        <w:ind w:left="676" w:hanging="558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676" w:hanging="558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58"/>
      </w:pPr>
      <w:rPr>
        <w:rFonts w:hint="default"/>
        <w:lang w:val="ru-RU" w:eastAsia="en-US" w:bidi="ar-SA"/>
      </w:rPr>
    </w:lvl>
  </w:abstractNum>
  <w:abstractNum w:abstractNumId="6" w15:restartNumberingAfterBreak="0">
    <w:nsid w:val="60CC4DEB"/>
    <w:multiLevelType w:val="hybridMultilevel"/>
    <w:tmpl w:val="E90C347C"/>
    <w:lvl w:ilvl="0" w:tplc="C3AE99DC">
      <w:start w:val="1"/>
      <w:numFmt w:val="decimal"/>
      <w:lvlText w:val="%1."/>
      <w:lvlJc w:val="left"/>
      <w:pPr>
        <w:ind w:left="39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333E6204">
      <w:numFmt w:val="bullet"/>
      <w:lvlText w:val="•"/>
      <w:lvlJc w:val="left"/>
      <w:pPr>
        <w:ind w:left="1318" w:hanging="274"/>
      </w:pPr>
      <w:rPr>
        <w:rFonts w:hint="default"/>
        <w:lang w:val="ru-RU" w:eastAsia="en-US" w:bidi="ar-SA"/>
      </w:rPr>
    </w:lvl>
    <w:lvl w:ilvl="2" w:tplc="9A18F126">
      <w:numFmt w:val="bullet"/>
      <w:lvlText w:val="•"/>
      <w:lvlJc w:val="left"/>
      <w:pPr>
        <w:ind w:left="2236" w:hanging="274"/>
      </w:pPr>
      <w:rPr>
        <w:rFonts w:hint="default"/>
        <w:lang w:val="ru-RU" w:eastAsia="en-US" w:bidi="ar-SA"/>
      </w:rPr>
    </w:lvl>
    <w:lvl w:ilvl="3" w:tplc="07F24BD4">
      <w:numFmt w:val="bullet"/>
      <w:lvlText w:val="•"/>
      <w:lvlJc w:val="left"/>
      <w:pPr>
        <w:ind w:left="3155" w:hanging="274"/>
      </w:pPr>
      <w:rPr>
        <w:rFonts w:hint="default"/>
        <w:lang w:val="ru-RU" w:eastAsia="en-US" w:bidi="ar-SA"/>
      </w:rPr>
    </w:lvl>
    <w:lvl w:ilvl="4" w:tplc="786E99CE">
      <w:numFmt w:val="bullet"/>
      <w:lvlText w:val="•"/>
      <w:lvlJc w:val="left"/>
      <w:pPr>
        <w:ind w:left="4073" w:hanging="274"/>
      </w:pPr>
      <w:rPr>
        <w:rFonts w:hint="default"/>
        <w:lang w:val="ru-RU" w:eastAsia="en-US" w:bidi="ar-SA"/>
      </w:rPr>
    </w:lvl>
    <w:lvl w:ilvl="5" w:tplc="0292EEA8">
      <w:numFmt w:val="bullet"/>
      <w:lvlText w:val="•"/>
      <w:lvlJc w:val="left"/>
      <w:pPr>
        <w:ind w:left="4992" w:hanging="274"/>
      </w:pPr>
      <w:rPr>
        <w:rFonts w:hint="default"/>
        <w:lang w:val="ru-RU" w:eastAsia="en-US" w:bidi="ar-SA"/>
      </w:rPr>
    </w:lvl>
    <w:lvl w:ilvl="6" w:tplc="31E45892">
      <w:numFmt w:val="bullet"/>
      <w:lvlText w:val="•"/>
      <w:lvlJc w:val="left"/>
      <w:pPr>
        <w:ind w:left="5910" w:hanging="274"/>
      </w:pPr>
      <w:rPr>
        <w:rFonts w:hint="default"/>
        <w:lang w:val="ru-RU" w:eastAsia="en-US" w:bidi="ar-SA"/>
      </w:rPr>
    </w:lvl>
    <w:lvl w:ilvl="7" w:tplc="5EFE992E">
      <w:numFmt w:val="bullet"/>
      <w:lvlText w:val="•"/>
      <w:lvlJc w:val="left"/>
      <w:pPr>
        <w:ind w:left="6828" w:hanging="274"/>
      </w:pPr>
      <w:rPr>
        <w:rFonts w:hint="default"/>
        <w:lang w:val="ru-RU" w:eastAsia="en-US" w:bidi="ar-SA"/>
      </w:rPr>
    </w:lvl>
    <w:lvl w:ilvl="8" w:tplc="02CEDB6A">
      <w:numFmt w:val="bullet"/>
      <w:lvlText w:val="•"/>
      <w:lvlJc w:val="left"/>
      <w:pPr>
        <w:ind w:left="7747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64A72024"/>
    <w:multiLevelType w:val="hybridMultilevel"/>
    <w:tmpl w:val="53D0A492"/>
    <w:lvl w:ilvl="0" w:tplc="F38A7654">
      <w:start w:val="1"/>
      <w:numFmt w:val="decimal"/>
      <w:lvlText w:val="%1."/>
      <w:lvlJc w:val="left"/>
      <w:pPr>
        <w:ind w:left="119" w:hanging="269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F752B736">
      <w:numFmt w:val="bullet"/>
      <w:lvlText w:val="•"/>
      <w:lvlJc w:val="left"/>
      <w:pPr>
        <w:ind w:left="1066" w:hanging="269"/>
      </w:pPr>
      <w:rPr>
        <w:rFonts w:hint="default"/>
        <w:lang w:val="ru-RU" w:eastAsia="en-US" w:bidi="ar-SA"/>
      </w:rPr>
    </w:lvl>
    <w:lvl w:ilvl="2" w:tplc="3B58F37A">
      <w:numFmt w:val="bullet"/>
      <w:lvlText w:val="•"/>
      <w:lvlJc w:val="left"/>
      <w:pPr>
        <w:ind w:left="2012" w:hanging="269"/>
      </w:pPr>
      <w:rPr>
        <w:rFonts w:hint="default"/>
        <w:lang w:val="ru-RU" w:eastAsia="en-US" w:bidi="ar-SA"/>
      </w:rPr>
    </w:lvl>
    <w:lvl w:ilvl="3" w:tplc="1BC49BAA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  <w:lvl w:ilvl="4" w:tplc="6B9A76D2">
      <w:numFmt w:val="bullet"/>
      <w:lvlText w:val="•"/>
      <w:lvlJc w:val="left"/>
      <w:pPr>
        <w:ind w:left="3905" w:hanging="269"/>
      </w:pPr>
      <w:rPr>
        <w:rFonts w:hint="default"/>
        <w:lang w:val="ru-RU" w:eastAsia="en-US" w:bidi="ar-SA"/>
      </w:rPr>
    </w:lvl>
    <w:lvl w:ilvl="5" w:tplc="BB24EC32">
      <w:numFmt w:val="bullet"/>
      <w:lvlText w:val="•"/>
      <w:lvlJc w:val="left"/>
      <w:pPr>
        <w:ind w:left="4852" w:hanging="269"/>
      </w:pPr>
      <w:rPr>
        <w:rFonts w:hint="default"/>
        <w:lang w:val="ru-RU" w:eastAsia="en-US" w:bidi="ar-SA"/>
      </w:rPr>
    </w:lvl>
    <w:lvl w:ilvl="6" w:tplc="F0E88134">
      <w:numFmt w:val="bullet"/>
      <w:lvlText w:val="•"/>
      <w:lvlJc w:val="left"/>
      <w:pPr>
        <w:ind w:left="5798" w:hanging="269"/>
      </w:pPr>
      <w:rPr>
        <w:rFonts w:hint="default"/>
        <w:lang w:val="ru-RU" w:eastAsia="en-US" w:bidi="ar-SA"/>
      </w:rPr>
    </w:lvl>
    <w:lvl w:ilvl="7" w:tplc="1B0C0B48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31CA95F2">
      <w:numFmt w:val="bullet"/>
      <w:lvlText w:val="•"/>
      <w:lvlJc w:val="left"/>
      <w:pPr>
        <w:ind w:left="7691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7F622856"/>
    <w:multiLevelType w:val="hybridMultilevel"/>
    <w:tmpl w:val="622226AC"/>
    <w:lvl w:ilvl="0" w:tplc="0912413E">
      <w:start w:val="1"/>
      <w:numFmt w:val="decimal"/>
      <w:lvlText w:val="%1)"/>
      <w:lvlJc w:val="left"/>
      <w:pPr>
        <w:ind w:left="488" w:hanging="369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505C3B94">
      <w:numFmt w:val="bullet"/>
      <w:lvlText w:val="•"/>
      <w:lvlJc w:val="left"/>
      <w:pPr>
        <w:ind w:left="1390" w:hanging="369"/>
      </w:pPr>
      <w:rPr>
        <w:rFonts w:hint="default"/>
        <w:lang w:val="ru-RU" w:eastAsia="en-US" w:bidi="ar-SA"/>
      </w:rPr>
    </w:lvl>
    <w:lvl w:ilvl="2" w:tplc="0D085EC0">
      <w:numFmt w:val="bullet"/>
      <w:lvlText w:val="•"/>
      <w:lvlJc w:val="left"/>
      <w:pPr>
        <w:ind w:left="2300" w:hanging="369"/>
      </w:pPr>
      <w:rPr>
        <w:rFonts w:hint="default"/>
        <w:lang w:val="ru-RU" w:eastAsia="en-US" w:bidi="ar-SA"/>
      </w:rPr>
    </w:lvl>
    <w:lvl w:ilvl="3" w:tplc="586A5568">
      <w:numFmt w:val="bullet"/>
      <w:lvlText w:val="•"/>
      <w:lvlJc w:val="left"/>
      <w:pPr>
        <w:ind w:left="3211" w:hanging="369"/>
      </w:pPr>
      <w:rPr>
        <w:rFonts w:hint="default"/>
        <w:lang w:val="ru-RU" w:eastAsia="en-US" w:bidi="ar-SA"/>
      </w:rPr>
    </w:lvl>
    <w:lvl w:ilvl="4" w:tplc="F6D28F8E">
      <w:numFmt w:val="bullet"/>
      <w:lvlText w:val="•"/>
      <w:lvlJc w:val="left"/>
      <w:pPr>
        <w:ind w:left="4121" w:hanging="369"/>
      </w:pPr>
      <w:rPr>
        <w:rFonts w:hint="default"/>
        <w:lang w:val="ru-RU" w:eastAsia="en-US" w:bidi="ar-SA"/>
      </w:rPr>
    </w:lvl>
    <w:lvl w:ilvl="5" w:tplc="B1521D60">
      <w:numFmt w:val="bullet"/>
      <w:lvlText w:val="•"/>
      <w:lvlJc w:val="left"/>
      <w:pPr>
        <w:ind w:left="5032" w:hanging="369"/>
      </w:pPr>
      <w:rPr>
        <w:rFonts w:hint="default"/>
        <w:lang w:val="ru-RU" w:eastAsia="en-US" w:bidi="ar-SA"/>
      </w:rPr>
    </w:lvl>
    <w:lvl w:ilvl="6" w:tplc="2CF4D8C4">
      <w:numFmt w:val="bullet"/>
      <w:lvlText w:val="•"/>
      <w:lvlJc w:val="left"/>
      <w:pPr>
        <w:ind w:left="5942" w:hanging="369"/>
      </w:pPr>
      <w:rPr>
        <w:rFonts w:hint="default"/>
        <w:lang w:val="ru-RU" w:eastAsia="en-US" w:bidi="ar-SA"/>
      </w:rPr>
    </w:lvl>
    <w:lvl w:ilvl="7" w:tplc="74681CF8">
      <w:numFmt w:val="bullet"/>
      <w:lvlText w:val="•"/>
      <w:lvlJc w:val="left"/>
      <w:pPr>
        <w:ind w:left="6852" w:hanging="369"/>
      </w:pPr>
      <w:rPr>
        <w:rFonts w:hint="default"/>
        <w:lang w:val="ru-RU" w:eastAsia="en-US" w:bidi="ar-SA"/>
      </w:rPr>
    </w:lvl>
    <w:lvl w:ilvl="8" w:tplc="BD3073A2">
      <w:numFmt w:val="bullet"/>
      <w:lvlText w:val="•"/>
      <w:lvlJc w:val="left"/>
      <w:pPr>
        <w:ind w:left="7763" w:hanging="369"/>
      </w:pPr>
      <w:rPr>
        <w:rFonts w:hint="default"/>
        <w:lang w:val="ru-RU" w:eastAsia="en-US" w:bidi="ar-SA"/>
      </w:rPr>
    </w:lvl>
  </w:abstractNum>
  <w:num w:numId="1" w16cid:durableId="1222256164">
    <w:abstractNumId w:val="7"/>
  </w:num>
  <w:num w:numId="2" w16cid:durableId="582489197">
    <w:abstractNumId w:val="6"/>
  </w:num>
  <w:num w:numId="3" w16cid:durableId="2116249956">
    <w:abstractNumId w:val="2"/>
  </w:num>
  <w:num w:numId="4" w16cid:durableId="625358556">
    <w:abstractNumId w:val="5"/>
  </w:num>
  <w:num w:numId="5" w16cid:durableId="1160077333">
    <w:abstractNumId w:val="0"/>
  </w:num>
  <w:num w:numId="6" w16cid:durableId="1832678760">
    <w:abstractNumId w:val="1"/>
  </w:num>
  <w:num w:numId="7" w16cid:durableId="592935417">
    <w:abstractNumId w:val="8"/>
  </w:num>
  <w:num w:numId="8" w16cid:durableId="135536497">
    <w:abstractNumId w:val="3"/>
  </w:num>
  <w:num w:numId="9" w16cid:durableId="23674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BE6"/>
    <w:rsid w:val="006D579C"/>
    <w:rsid w:val="00786BE6"/>
    <w:rsid w:val="00A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7FFC"/>
  <w15:docId w15:val="{610B4BB9-3686-4485-A0C1-31D84A55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7"/>
      <w:ind w:left="427" w:hanging="309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32"/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37" w:hanging="41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708" w:right="2542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a5">
    <w:name w:val="List Paragraph"/>
    <w:basedOn w:val="a"/>
    <w:uiPriority w:val="1"/>
    <w:qFormat/>
    <w:pPr>
      <w:spacing w:before="186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 C:&gt;2&gt;4AB2&gt; </dc:title>
  <dc:subject>ÿþ˘=AB@C:F8O </dc:subject>
  <dc:creator>supereyes.ru</dc:creator>
  <cp:lastModifiedBy>Пользователь</cp:lastModifiedBy>
  <cp:revision>3</cp:revision>
  <dcterms:created xsi:type="dcterms:W3CDTF">2024-02-10T11:51:00Z</dcterms:created>
  <dcterms:modified xsi:type="dcterms:W3CDTF">2024-02-10T11:55:00Z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ÿþM</vt:lpwstr>
  </property>
  <property fmtid="{D5CDD505-2E9C-101B-9397-08002B2CF9AE}" pid="4" name="LastSaved">
    <vt:filetime>2024-02-10T00:00:00Z</vt:filetime>
  </property>
</Properties>
</file>