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31"/>
        <w:gridCol w:w="7759"/>
        <w:gridCol w:w="798"/>
      </w:tblGrid>
      <w:tr w:rsidR="00027E5E" w:rsidRPr="00162D37" w14:paraId="5BC8E19E" w14:textId="77777777" w:rsidTr="00027E5E">
        <w:trPr>
          <w:trHeight w:val="1132"/>
        </w:trPr>
        <w:tc>
          <w:tcPr>
            <w:tcW w:w="1951" w:type="dxa"/>
            <w:shd w:val="clear" w:color="auto" w:fill="auto"/>
          </w:tcPr>
          <w:p w14:paraId="08823A3A" w14:textId="77777777" w:rsidR="00027E5E" w:rsidRPr="005A04DE" w:rsidRDefault="00027E5E" w:rsidP="00027E5E">
            <w:pPr>
              <w:jc w:val="right"/>
            </w:pPr>
            <w:r>
              <w:rPr>
                <w:noProof/>
                <w:lang w:eastAsia="ru-RU"/>
              </w:rPr>
              <w:drawing>
                <wp:inline distT="0" distB="0" distL="0" distR="0" wp14:anchorId="5A6EB3E3" wp14:editId="63F7F08B">
                  <wp:extent cx="704850" cy="190897"/>
                  <wp:effectExtent l="0" t="0" r="0" b="0"/>
                  <wp:docPr id="1" name="Рисунок 1" descr="Yihu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hua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537" cy="193520"/>
                          </a:xfrm>
                          <a:prstGeom prst="rect">
                            <a:avLst/>
                          </a:prstGeom>
                          <a:noFill/>
                          <a:ln>
                            <a:noFill/>
                          </a:ln>
                        </pic:spPr>
                      </pic:pic>
                    </a:graphicData>
                  </a:graphic>
                </wp:inline>
              </w:drawing>
            </w:r>
          </w:p>
        </w:tc>
        <w:tc>
          <w:tcPr>
            <w:tcW w:w="7937" w:type="dxa"/>
            <w:shd w:val="clear" w:color="auto" w:fill="auto"/>
          </w:tcPr>
          <w:p w14:paraId="070078F3" w14:textId="77777777" w:rsidR="00A128A5" w:rsidRDefault="00A128A5" w:rsidP="00993B0B">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BD5C80">
              <w:rPr>
                <w:rFonts w:ascii="Times New Roman" w:hAnsi="Times New Roman" w:cs="Times New Roman"/>
                <w:b/>
                <w:sz w:val="28"/>
                <w:szCs w:val="28"/>
              </w:rPr>
              <w:t xml:space="preserve">аяльная </w:t>
            </w:r>
            <w:r>
              <w:rPr>
                <w:rFonts w:ascii="Times New Roman" w:hAnsi="Times New Roman" w:cs="Times New Roman"/>
                <w:b/>
                <w:sz w:val="28"/>
                <w:szCs w:val="28"/>
              </w:rPr>
              <w:t>С</w:t>
            </w:r>
            <w:r w:rsidR="00BD5C80">
              <w:rPr>
                <w:rFonts w:ascii="Times New Roman" w:hAnsi="Times New Roman" w:cs="Times New Roman"/>
                <w:b/>
                <w:sz w:val="28"/>
                <w:szCs w:val="28"/>
              </w:rPr>
              <w:t>танция</w:t>
            </w:r>
            <w:r w:rsidR="00314D01">
              <w:rPr>
                <w:rFonts w:ascii="Times New Roman" w:hAnsi="Times New Roman" w:cs="Times New Roman"/>
                <w:b/>
                <w:sz w:val="28"/>
                <w:szCs w:val="28"/>
              </w:rPr>
              <w:t xml:space="preserve"> с Защитой от Статического Электричества</w:t>
            </w:r>
            <w:r w:rsidR="00BD5C80">
              <w:rPr>
                <w:rFonts w:ascii="Times New Roman" w:hAnsi="Times New Roman" w:cs="Times New Roman"/>
                <w:b/>
                <w:sz w:val="28"/>
                <w:szCs w:val="28"/>
              </w:rPr>
              <w:t xml:space="preserve"> </w:t>
            </w:r>
            <w:r w:rsidR="00314D01">
              <w:rPr>
                <w:rFonts w:ascii="Times New Roman" w:hAnsi="Times New Roman" w:cs="Times New Roman"/>
                <w:b/>
                <w:sz w:val="28"/>
                <w:szCs w:val="28"/>
              </w:rPr>
              <w:t>и Функцией Настройки Температуры</w:t>
            </w:r>
          </w:p>
          <w:p w14:paraId="382CA665" w14:textId="77777777" w:rsidR="00C624D8" w:rsidRPr="008E5D06" w:rsidRDefault="00C624D8" w:rsidP="00C624D8">
            <w:pPr>
              <w:spacing w:after="0"/>
              <w:jc w:val="center"/>
              <w:rPr>
                <w:rFonts w:ascii="Times New Roman" w:hAnsi="Times New Roman" w:cs="Times New Roman"/>
                <w:b/>
                <w:sz w:val="28"/>
                <w:szCs w:val="28"/>
              </w:rPr>
            </w:pPr>
            <w:r>
              <w:rPr>
                <w:rFonts w:ascii="Times New Roman" w:hAnsi="Times New Roman" w:cs="Times New Roman"/>
                <w:b/>
                <w:sz w:val="28"/>
                <w:szCs w:val="28"/>
              </w:rPr>
              <w:t>Модел</w:t>
            </w:r>
            <w:r w:rsidR="006927AA">
              <w:rPr>
                <w:rFonts w:ascii="Times New Roman" w:hAnsi="Times New Roman" w:cs="Times New Roman"/>
                <w:b/>
                <w:sz w:val="28"/>
                <w:szCs w:val="28"/>
              </w:rPr>
              <w:t>ь</w:t>
            </w:r>
            <w:r>
              <w:rPr>
                <w:rFonts w:ascii="Times New Roman" w:hAnsi="Times New Roman" w:cs="Times New Roman"/>
                <w:b/>
                <w:sz w:val="28"/>
                <w:szCs w:val="28"/>
              </w:rPr>
              <w:t xml:space="preserve">: </w:t>
            </w:r>
            <w:r w:rsidR="00BD5C80">
              <w:rPr>
                <w:rFonts w:ascii="Times New Roman" w:hAnsi="Times New Roman" w:cs="Times New Roman"/>
                <w:b/>
                <w:sz w:val="28"/>
                <w:szCs w:val="28"/>
              </w:rPr>
              <w:t>9</w:t>
            </w:r>
            <w:r w:rsidR="003A6940">
              <w:rPr>
                <w:rFonts w:ascii="Times New Roman" w:hAnsi="Times New Roman" w:cs="Times New Roman"/>
                <w:b/>
                <w:sz w:val="28"/>
                <w:szCs w:val="28"/>
              </w:rPr>
              <w:t>82</w:t>
            </w:r>
          </w:p>
          <w:p w14:paraId="23F8394D" w14:textId="77777777" w:rsidR="00027E5E" w:rsidRPr="00A43AD5" w:rsidRDefault="00027E5E" w:rsidP="00993B0B">
            <w:pPr>
              <w:spacing w:after="0"/>
              <w:jc w:val="center"/>
              <w:rPr>
                <w:rFonts w:ascii="Times New Roman" w:hAnsi="Times New Roman" w:cs="Times New Roman"/>
                <w:b/>
                <w:sz w:val="28"/>
                <w:szCs w:val="28"/>
              </w:rPr>
            </w:pPr>
          </w:p>
          <w:p w14:paraId="04BAF2D4" w14:textId="77777777" w:rsidR="00027E5E" w:rsidRPr="00162D37" w:rsidRDefault="00027E5E" w:rsidP="00993B0B">
            <w:pPr>
              <w:spacing w:after="0"/>
              <w:jc w:val="center"/>
              <w:rPr>
                <w:sz w:val="16"/>
                <w:szCs w:val="16"/>
              </w:rPr>
            </w:pPr>
            <w:r>
              <w:rPr>
                <w:rFonts w:ascii="Times New Roman" w:hAnsi="Times New Roman" w:cs="Times New Roman"/>
                <w:b/>
                <w:sz w:val="24"/>
                <w:szCs w:val="24"/>
              </w:rPr>
              <w:t>Руководство Пользователя</w:t>
            </w:r>
          </w:p>
        </w:tc>
        <w:tc>
          <w:tcPr>
            <w:tcW w:w="816" w:type="dxa"/>
            <w:shd w:val="clear" w:color="auto" w:fill="auto"/>
          </w:tcPr>
          <w:p w14:paraId="130256CE" w14:textId="77777777" w:rsidR="00027E5E" w:rsidRPr="00BE74F8" w:rsidRDefault="00027E5E" w:rsidP="00993B0B">
            <w:pPr>
              <w:jc w:val="right"/>
            </w:pPr>
          </w:p>
        </w:tc>
      </w:tr>
    </w:tbl>
    <w:p w14:paraId="448460DC" w14:textId="77777777" w:rsidR="000061F1" w:rsidRDefault="008D0984" w:rsidP="008D0984">
      <w:pPr>
        <w:pStyle w:val="a4"/>
        <w:jc w:val="center"/>
        <w:rPr>
          <w:rFonts w:ascii="Arial" w:hAnsi="Arial" w:cs="Arial"/>
          <w:sz w:val="16"/>
          <w:szCs w:val="16"/>
        </w:rPr>
      </w:pPr>
      <w:r w:rsidRPr="008D0984">
        <w:rPr>
          <w:rFonts w:ascii="Arial" w:hAnsi="Arial" w:cs="Arial"/>
          <w:sz w:val="16"/>
          <w:szCs w:val="16"/>
        </w:rPr>
        <w:t>Благодар</w:t>
      </w:r>
      <w:r>
        <w:rPr>
          <w:rFonts w:ascii="Arial" w:hAnsi="Arial" w:cs="Arial"/>
          <w:sz w:val="16"/>
          <w:szCs w:val="16"/>
        </w:rPr>
        <w:t>им Вас за выбор паяль</w:t>
      </w:r>
      <w:r w:rsidR="002E51E2">
        <w:rPr>
          <w:rFonts w:ascii="Arial" w:hAnsi="Arial" w:cs="Arial"/>
          <w:sz w:val="16"/>
          <w:szCs w:val="16"/>
        </w:rPr>
        <w:t>ной станции</w:t>
      </w:r>
      <w:r w:rsidRPr="008D0984">
        <w:rPr>
          <w:rFonts w:ascii="Arial" w:hAnsi="Arial" w:cs="Arial"/>
          <w:sz w:val="16"/>
          <w:szCs w:val="16"/>
        </w:rPr>
        <w:t xml:space="preserve"> данной модели. </w:t>
      </w:r>
    </w:p>
    <w:p w14:paraId="2584B86E" w14:textId="77777777" w:rsidR="00871A2E" w:rsidRDefault="008D0984" w:rsidP="008D0984">
      <w:pPr>
        <w:pStyle w:val="a4"/>
        <w:jc w:val="center"/>
        <w:rPr>
          <w:rFonts w:ascii="Arial" w:hAnsi="Arial" w:cs="Arial"/>
          <w:sz w:val="16"/>
          <w:szCs w:val="16"/>
        </w:rPr>
      </w:pPr>
      <w:r w:rsidRPr="008D0984">
        <w:rPr>
          <w:rFonts w:ascii="Arial" w:hAnsi="Arial" w:cs="Arial"/>
          <w:sz w:val="16"/>
          <w:szCs w:val="16"/>
        </w:rPr>
        <w:t xml:space="preserve">Внимательно прочитайте данную инструкцию перед использованием </w:t>
      </w:r>
      <w:r>
        <w:rPr>
          <w:rFonts w:ascii="Arial" w:hAnsi="Arial" w:cs="Arial"/>
          <w:sz w:val="16"/>
          <w:szCs w:val="16"/>
        </w:rPr>
        <w:t>прибора</w:t>
      </w:r>
      <w:r w:rsidRPr="008D0984">
        <w:rPr>
          <w:rFonts w:ascii="Arial" w:hAnsi="Arial" w:cs="Arial"/>
          <w:sz w:val="16"/>
          <w:szCs w:val="16"/>
        </w:rPr>
        <w:t xml:space="preserve"> и сохраните </w:t>
      </w:r>
      <w:r>
        <w:rPr>
          <w:rFonts w:ascii="Arial" w:hAnsi="Arial" w:cs="Arial"/>
          <w:sz w:val="16"/>
          <w:szCs w:val="16"/>
        </w:rPr>
        <w:t xml:space="preserve">ее </w:t>
      </w:r>
      <w:r w:rsidRPr="008D0984">
        <w:rPr>
          <w:rFonts w:ascii="Arial" w:hAnsi="Arial" w:cs="Arial"/>
          <w:sz w:val="16"/>
          <w:szCs w:val="16"/>
        </w:rPr>
        <w:t>для последующего использования.</w:t>
      </w:r>
    </w:p>
    <w:p w14:paraId="6FA42C00" w14:textId="77777777" w:rsidR="008D0984" w:rsidRDefault="008D0984" w:rsidP="008D0984">
      <w:pPr>
        <w:pStyle w:val="a4"/>
        <w:jc w:val="center"/>
        <w:rPr>
          <w:rFonts w:ascii="Arial" w:hAnsi="Arial" w:cs="Arial"/>
          <w:sz w:val="16"/>
          <w:szCs w:val="16"/>
        </w:rPr>
      </w:pPr>
    </w:p>
    <w:p w14:paraId="0838E641" w14:textId="77777777" w:rsidR="008D0984" w:rsidRPr="008D0984" w:rsidRDefault="008D0984" w:rsidP="008D0984">
      <w:pPr>
        <w:pStyle w:val="a4"/>
        <w:jc w:val="center"/>
        <w:rPr>
          <w:rFonts w:ascii="Arial" w:hAnsi="Arial" w:cs="Arial"/>
          <w:sz w:val="16"/>
          <w:szCs w:val="16"/>
        </w:rPr>
        <w:sectPr w:rsidR="008D0984" w:rsidRPr="008D0984" w:rsidSect="00871A2E">
          <w:type w:val="continuous"/>
          <w:pgSz w:w="11906" w:h="16838"/>
          <w:pgMar w:top="678" w:right="850" w:bottom="709" w:left="568" w:header="708" w:footer="708" w:gutter="0"/>
          <w:cols w:space="708"/>
          <w:docGrid w:linePitch="360"/>
        </w:sectPr>
      </w:pPr>
    </w:p>
    <w:tbl>
      <w:tblPr>
        <w:tblStyle w:val="a3"/>
        <w:tblW w:w="0" w:type="auto"/>
        <w:tblLook w:val="04A0" w:firstRow="1" w:lastRow="0" w:firstColumn="1" w:lastColumn="0" w:noHBand="0" w:noVBand="1"/>
      </w:tblPr>
      <w:tblGrid>
        <w:gridCol w:w="2283"/>
        <w:gridCol w:w="2597"/>
      </w:tblGrid>
      <w:tr w:rsidR="001700D8" w14:paraId="6963D0FC" w14:textId="77777777" w:rsidTr="00E162A9">
        <w:tc>
          <w:tcPr>
            <w:tcW w:w="2405" w:type="dxa"/>
            <w:vAlign w:val="center"/>
          </w:tcPr>
          <w:p w14:paraId="09E5EE9C" w14:textId="77777777" w:rsidR="001700D8" w:rsidRDefault="001700D8" w:rsidP="00786837">
            <w:pPr>
              <w:pStyle w:val="a4"/>
              <w:jc w:val="both"/>
              <w:rPr>
                <w:rFonts w:ascii="Arial" w:hAnsi="Arial" w:cs="Arial"/>
                <w:sz w:val="16"/>
                <w:szCs w:val="16"/>
              </w:rPr>
            </w:pPr>
            <w:r>
              <w:rPr>
                <w:rFonts w:ascii="Arial" w:hAnsi="Arial" w:cs="Arial"/>
                <w:sz w:val="16"/>
                <w:szCs w:val="16"/>
              </w:rPr>
              <w:t>Размеры</w:t>
            </w:r>
          </w:p>
        </w:tc>
        <w:tc>
          <w:tcPr>
            <w:tcW w:w="2665" w:type="dxa"/>
            <w:vAlign w:val="center"/>
          </w:tcPr>
          <w:p w14:paraId="54FF837A" w14:textId="77777777" w:rsidR="001700D8" w:rsidRPr="00B45987" w:rsidRDefault="00B45987" w:rsidP="00786837">
            <w:pPr>
              <w:pStyle w:val="a4"/>
              <w:jc w:val="both"/>
              <w:rPr>
                <w:rFonts w:ascii="Arial" w:hAnsi="Arial" w:cs="Arial"/>
                <w:sz w:val="16"/>
                <w:szCs w:val="16"/>
              </w:rPr>
            </w:pPr>
            <w:r>
              <w:rPr>
                <w:rFonts w:ascii="Arial" w:hAnsi="Arial" w:cs="Arial"/>
                <w:sz w:val="16"/>
                <w:szCs w:val="16"/>
                <w:lang w:val="en-US"/>
              </w:rPr>
              <w:t>(</w:t>
            </w:r>
            <w:r>
              <w:rPr>
                <w:rFonts w:ascii="Arial" w:hAnsi="Arial" w:cs="Arial"/>
                <w:sz w:val="16"/>
                <w:szCs w:val="16"/>
              </w:rPr>
              <w:t>Д</w:t>
            </w:r>
            <w:r>
              <w:rPr>
                <w:rFonts w:ascii="Arial" w:hAnsi="Arial" w:cs="Arial"/>
                <w:sz w:val="16"/>
                <w:szCs w:val="16"/>
                <w:lang w:val="en-US"/>
              </w:rPr>
              <w:t>)</w:t>
            </w:r>
            <w:r w:rsidR="00B367CB">
              <w:rPr>
                <w:rFonts w:ascii="Arial" w:hAnsi="Arial" w:cs="Arial"/>
                <w:sz w:val="16"/>
                <w:szCs w:val="16"/>
              </w:rPr>
              <w:t>147</w:t>
            </w:r>
            <w:r>
              <w:rPr>
                <w:rFonts w:ascii="Arial" w:hAnsi="Arial" w:cs="Arial"/>
                <w:sz w:val="16"/>
                <w:szCs w:val="16"/>
              </w:rPr>
              <w:t>*</w:t>
            </w:r>
            <w:r w:rsidR="00866FA3">
              <w:rPr>
                <w:rFonts w:ascii="Arial" w:hAnsi="Arial" w:cs="Arial"/>
                <w:sz w:val="16"/>
                <w:szCs w:val="16"/>
              </w:rPr>
              <w:t>1</w:t>
            </w:r>
            <w:r w:rsidR="00B367CB">
              <w:rPr>
                <w:rFonts w:ascii="Arial" w:hAnsi="Arial" w:cs="Arial"/>
                <w:sz w:val="16"/>
                <w:szCs w:val="16"/>
              </w:rPr>
              <w:t>43</w:t>
            </w:r>
            <w:r>
              <w:rPr>
                <w:rFonts w:ascii="Arial" w:hAnsi="Arial" w:cs="Arial"/>
                <w:sz w:val="16"/>
                <w:szCs w:val="16"/>
              </w:rPr>
              <w:t>(Ш)*(В)1</w:t>
            </w:r>
            <w:r w:rsidR="00B367CB">
              <w:rPr>
                <w:rFonts w:ascii="Arial" w:hAnsi="Arial" w:cs="Arial"/>
                <w:sz w:val="16"/>
                <w:szCs w:val="16"/>
              </w:rPr>
              <w:t>06</w:t>
            </w:r>
            <w:r>
              <w:rPr>
                <w:rFonts w:ascii="Arial" w:hAnsi="Arial" w:cs="Arial"/>
                <w:sz w:val="16"/>
                <w:szCs w:val="16"/>
              </w:rPr>
              <w:t xml:space="preserve">мм. ±5мм. </w:t>
            </w:r>
          </w:p>
        </w:tc>
      </w:tr>
      <w:tr w:rsidR="001700D8" w14:paraId="6F5E81E1" w14:textId="77777777" w:rsidTr="00E162A9">
        <w:tc>
          <w:tcPr>
            <w:tcW w:w="2405" w:type="dxa"/>
          </w:tcPr>
          <w:p w14:paraId="35554271" w14:textId="77777777" w:rsidR="001700D8" w:rsidRPr="001700D8" w:rsidRDefault="001700D8" w:rsidP="00786837">
            <w:pPr>
              <w:pStyle w:val="a4"/>
              <w:jc w:val="both"/>
              <w:rPr>
                <w:rFonts w:ascii="Arial" w:hAnsi="Arial" w:cs="Arial"/>
                <w:sz w:val="16"/>
                <w:szCs w:val="16"/>
              </w:rPr>
            </w:pPr>
            <w:r>
              <w:rPr>
                <w:rFonts w:ascii="Arial" w:hAnsi="Arial" w:cs="Arial"/>
                <w:sz w:val="16"/>
                <w:szCs w:val="16"/>
              </w:rPr>
              <w:t>Рабочая температура окружающей среды</w:t>
            </w:r>
          </w:p>
        </w:tc>
        <w:tc>
          <w:tcPr>
            <w:tcW w:w="2665" w:type="dxa"/>
            <w:vAlign w:val="center"/>
          </w:tcPr>
          <w:p w14:paraId="22E2BC4C" w14:textId="77777777" w:rsidR="001700D8" w:rsidRDefault="00F04336" w:rsidP="00786837">
            <w:pPr>
              <w:pStyle w:val="a4"/>
              <w:jc w:val="both"/>
              <w:rPr>
                <w:rFonts w:ascii="Arial" w:hAnsi="Arial" w:cs="Arial"/>
                <w:sz w:val="16"/>
                <w:szCs w:val="16"/>
              </w:rPr>
            </w:pPr>
            <w:r w:rsidRPr="00162D37">
              <w:rPr>
                <w:rFonts w:ascii="Arial CYR" w:hAnsi="Arial CYR" w:cs="Arial CYR"/>
                <w:sz w:val="16"/>
                <w:szCs w:val="16"/>
              </w:rPr>
              <w:t>0~40°С</w:t>
            </w:r>
            <w:r>
              <w:rPr>
                <w:rFonts w:ascii="Arial CYR" w:hAnsi="Arial CYR" w:cs="Arial CYR"/>
                <w:sz w:val="16"/>
                <w:szCs w:val="16"/>
                <w:lang w:val="en-US"/>
              </w:rPr>
              <w:t>/32</w:t>
            </w:r>
            <w:r>
              <w:rPr>
                <w:rFonts w:ascii="Arial CYR" w:hAnsi="Arial CYR" w:cs="Arial CYR"/>
                <w:sz w:val="16"/>
                <w:szCs w:val="16"/>
              </w:rPr>
              <w:t>~</w:t>
            </w:r>
            <w:r>
              <w:rPr>
                <w:rFonts w:ascii="Arial CYR" w:hAnsi="Arial CYR" w:cs="Arial CYR"/>
                <w:sz w:val="16"/>
                <w:szCs w:val="16"/>
                <w:lang w:val="en-US"/>
              </w:rPr>
              <w:t>104°F</w:t>
            </w:r>
          </w:p>
        </w:tc>
      </w:tr>
      <w:tr w:rsidR="00AC4D07" w14:paraId="3F17FE3D" w14:textId="77777777" w:rsidTr="00E162A9">
        <w:tc>
          <w:tcPr>
            <w:tcW w:w="2405" w:type="dxa"/>
          </w:tcPr>
          <w:p w14:paraId="17A97F84" w14:textId="77777777" w:rsidR="00AC4D07" w:rsidRDefault="00AC4D07" w:rsidP="00AC4D07">
            <w:pPr>
              <w:pStyle w:val="a4"/>
              <w:jc w:val="both"/>
              <w:rPr>
                <w:rFonts w:ascii="Arial" w:hAnsi="Arial" w:cs="Arial"/>
                <w:sz w:val="16"/>
                <w:szCs w:val="16"/>
              </w:rPr>
            </w:pPr>
            <w:r>
              <w:rPr>
                <w:rFonts w:ascii="Arial" w:hAnsi="Arial" w:cs="Arial"/>
                <w:sz w:val="16"/>
                <w:szCs w:val="16"/>
              </w:rPr>
              <w:t>Температурный диапазон</w:t>
            </w:r>
          </w:p>
        </w:tc>
        <w:tc>
          <w:tcPr>
            <w:tcW w:w="2665" w:type="dxa"/>
            <w:vAlign w:val="center"/>
          </w:tcPr>
          <w:p w14:paraId="5C8D9849" w14:textId="77777777" w:rsidR="00AC4D07" w:rsidRPr="00162D37" w:rsidRDefault="00AC4D07" w:rsidP="00AC4D07">
            <w:pPr>
              <w:pStyle w:val="a4"/>
              <w:jc w:val="both"/>
              <w:rPr>
                <w:rFonts w:ascii="Arial CYR" w:hAnsi="Arial CYR" w:cs="Arial CYR"/>
                <w:sz w:val="16"/>
                <w:szCs w:val="16"/>
              </w:rPr>
            </w:pPr>
            <w:r>
              <w:rPr>
                <w:rFonts w:ascii="Arial CYR" w:hAnsi="Arial CYR" w:cs="Arial CYR"/>
                <w:sz w:val="16"/>
                <w:szCs w:val="16"/>
              </w:rPr>
              <w:t>90</w:t>
            </w:r>
            <w:r w:rsidRPr="00162D37">
              <w:rPr>
                <w:rFonts w:ascii="Arial CYR" w:hAnsi="Arial CYR" w:cs="Arial CYR"/>
                <w:sz w:val="16"/>
                <w:szCs w:val="16"/>
              </w:rPr>
              <w:t>°С</w:t>
            </w:r>
            <w:r>
              <w:rPr>
                <w:rFonts w:ascii="Arial CYR" w:hAnsi="Arial CYR" w:cs="Arial CYR"/>
                <w:sz w:val="16"/>
                <w:szCs w:val="16"/>
              </w:rPr>
              <w:t>~45</w:t>
            </w:r>
            <w:r w:rsidRPr="00162D37">
              <w:rPr>
                <w:rFonts w:ascii="Arial CYR" w:hAnsi="Arial CYR" w:cs="Arial CYR"/>
                <w:sz w:val="16"/>
                <w:szCs w:val="16"/>
              </w:rPr>
              <w:t>0°С</w:t>
            </w:r>
            <w:r>
              <w:rPr>
                <w:rFonts w:ascii="Arial CYR" w:hAnsi="Arial CYR" w:cs="Arial CYR"/>
                <w:sz w:val="16"/>
                <w:szCs w:val="16"/>
                <w:lang w:val="en-US"/>
              </w:rPr>
              <w:t>/</w:t>
            </w:r>
            <w:r>
              <w:rPr>
                <w:rFonts w:ascii="Arial CYR" w:hAnsi="Arial CYR" w:cs="Arial CYR"/>
                <w:sz w:val="16"/>
                <w:szCs w:val="16"/>
              </w:rPr>
              <w:t>194</w:t>
            </w:r>
            <w:r>
              <w:rPr>
                <w:rFonts w:ascii="Arial CYR" w:hAnsi="Arial CYR" w:cs="Arial CYR"/>
                <w:sz w:val="16"/>
                <w:szCs w:val="16"/>
                <w:lang w:val="en-US"/>
              </w:rPr>
              <w:t>°F</w:t>
            </w:r>
            <w:r>
              <w:rPr>
                <w:rFonts w:ascii="Arial CYR" w:hAnsi="Arial CYR" w:cs="Arial CYR"/>
                <w:sz w:val="16"/>
                <w:szCs w:val="16"/>
              </w:rPr>
              <w:t>~842</w:t>
            </w:r>
            <w:r>
              <w:rPr>
                <w:rFonts w:ascii="Arial CYR" w:hAnsi="Arial CYR" w:cs="Arial CYR"/>
                <w:sz w:val="16"/>
                <w:szCs w:val="16"/>
                <w:lang w:val="en-US"/>
              </w:rPr>
              <w:t>°F</w:t>
            </w:r>
          </w:p>
        </w:tc>
      </w:tr>
      <w:tr w:rsidR="00AC4D07" w14:paraId="5FEBEC3E" w14:textId="77777777" w:rsidTr="00E162A9">
        <w:tc>
          <w:tcPr>
            <w:tcW w:w="2405" w:type="dxa"/>
          </w:tcPr>
          <w:p w14:paraId="16813C36" w14:textId="77777777" w:rsidR="00AC4D07" w:rsidRDefault="00AC4D07" w:rsidP="00AC4D07">
            <w:pPr>
              <w:pStyle w:val="a4"/>
              <w:jc w:val="both"/>
              <w:rPr>
                <w:rFonts w:ascii="Arial" w:hAnsi="Arial" w:cs="Arial"/>
                <w:sz w:val="16"/>
                <w:szCs w:val="16"/>
              </w:rPr>
            </w:pPr>
            <w:r>
              <w:rPr>
                <w:rFonts w:ascii="Arial" w:hAnsi="Arial" w:cs="Arial"/>
                <w:sz w:val="16"/>
                <w:szCs w:val="16"/>
              </w:rPr>
              <w:t>Дисплей</w:t>
            </w:r>
          </w:p>
        </w:tc>
        <w:tc>
          <w:tcPr>
            <w:tcW w:w="2665" w:type="dxa"/>
            <w:vAlign w:val="center"/>
          </w:tcPr>
          <w:p w14:paraId="76EF931E" w14:textId="77777777" w:rsidR="00AC4D07" w:rsidRDefault="00AC4D07" w:rsidP="00AC4D07">
            <w:pPr>
              <w:pStyle w:val="a4"/>
              <w:jc w:val="both"/>
              <w:rPr>
                <w:rFonts w:ascii="Arial CYR" w:hAnsi="Arial CYR" w:cs="Arial CYR"/>
                <w:sz w:val="16"/>
                <w:szCs w:val="16"/>
              </w:rPr>
            </w:pPr>
            <w:r>
              <w:rPr>
                <w:rFonts w:ascii="Arial" w:hAnsi="Arial" w:cs="Arial"/>
                <w:sz w:val="16"/>
                <w:szCs w:val="16"/>
                <w:lang w:val="en-US"/>
              </w:rPr>
              <w:t>LCD</w:t>
            </w:r>
          </w:p>
        </w:tc>
      </w:tr>
      <w:tr w:rsidR="000D6A0F" w14:paraId="5DB324A0" w14:textId="77777777" w:rsidTr="00E162A9">
        <w:tc>
          <w:tcPr>
            <w:tcW w:w="2405" w:type="dxa"/>
          </w:tcPr>
          <w:p w14:paraId="78D2FA96" w14:textId="77777777" w:rsidR="000D6A0F" w:rsidRDefault="000D6A0F" w:rsidP="000D6A0F">
            <w:pPr>
              <w:pStyle w:val="a4"/>
              <w:jc w:val="both"/>
              <w:rPr>
                <w:rFonts w:ascii="Arial" w:hAnsi="Arial" w:cs="Arial"/>
                <w:sz w:val="16"/>
                <w:szCs w:val="16"/>
              </w:rPr>
            </w:pPr>
            <w:r w:rsidRPr="00194BDD">
              <w:rPr>
                <w:rFonts w:ascii="Arial" w:hAnsi="Arial" w:cs="Arial"/>
                <w:sz w:val="16"/>
                <w:szCs w:val="16"/>
                <w:shd w:val="clear" w:color="auto" w:fill="FFFFFF"/>
              </w:rPr>
              <w:t>Электрическое сопротивление между корпусом жала и заземлением</w:t>
            </w:r>
          </w:p>
        </w:tc>
        <w:tc>
          <w:tcPr>
            <w:tcW w:w="2665" w:type="dxa"/>
            <w:vAlign w:val="center"/>
          </w:tcPr>
          <w:p w14:paraId="50E43431" w14:textId="77777777" w:rsidR="000D6A0F" w:rsidRDefault="000D6A0F" w:rsidP="000D6A0F">
            <w:pPr>
              <w:pStyle w:val="a4"/>
              <w:jc w:val="both"/>
              <w:rPr>
                <w:rFonts w:ascii="Arial" w:hAnsi="Arial" w:cs="Arial"/>
                <w:sz w:val="16"/>
                <w:szCs w:val="16"/>
              </w:rPr>
            </w:pPr>
            <w:r w:rsidRPr="00C201C4">
              <w:rPr>
                <w:rFonts w:ascii="Arial CYR" w:hAnsi="Arial CYR" w:cs="Arial CYR"/>
                <w:sz w:val="16"/>
                <w:szCs w:val="16"/>
              </w:rPr>
              <w:t>&lt;2Ом</w:t>
            </w:r>
          </w:p>
        </w:tc>
      </w:tr>
    </w:tbl>
    <w:p w14:paraId="3C90EC63" w14:textId="77777777" w:rsidR="001700D8" w:rsidRPr="00007260" w:rsidRDefault="001700D8" w:rsidP="00786837">
      <w:pPr>
        <w:pStyle w:val="a4"/>
        <w:jc w:val="both"/>
        <w:rPr>
          <w:rFonts w:ascii="Arial" w:hAnsi="Arial" w:cs="Arial"/>
          <w:sz w:val="10"/>
          <w:szCs w:val="10"/>
        </w:rPr>
      </w:pPr>
    </w:p>
    <w:tbl>
      <w:tblPr>
        <w:tblStyle w:val="a3"/>
        <w:tblW w:w="0" w:type="auto"/>
        <w:tblLook w:val="04A0" w:firstRow="1" w:lastRow="0" w:firstColumn="1" w:lastColumn="0" w:noHBand="0" w:noVBand="1"/>
      </w:tblPr>
      <w:tblGrid>
        <w:gridCol w:w="4890"/>
      </w:tblGrid>
      <w:tr w:rsidR="00774B4A" w:rsidRPr="00871A2E" w14:paraId="2D5F705C" w14:textId="77777777" w:rsidTr="00993B0B">
        <w:tc>
          <w:tcPr>
            <w:tcW w:w="5106" w:type="dxa"/>
            <w:tcBorders>
              <w:top w:val="nil"/>
              <w:left w:val="nil"/>
              <w:bottom w:val="single" w:sz="4" w:space="0" w:color="auto"/>
              <w:right w:val="nil"/>
            </w:tcBorders>
          </w:tcPr>
          <w:p w14:paraId="1EC958C6" w14:textId="77777777" w:rsidR="00774B4A" w:rsidRPr="005A04DE" w:rsidRDefault="00774B4A" w:rsidP="00993B0B">
            <w:pPr>
              <w:pStyle w:val="a4"/>
              <w:rPr>
                <w:rFonts w:ascii="Arial" w:hAnsi="Arial" w:cs="Arial"/>
                <w:b/>
                <w:sz w:val="16"/>
                <w:szCs w:val="16"/>
              </w:rPr>
            </w:pPr>
            <w:r>
              <w:rPr>
                <w:rFonts w:ascii="Arial" w:hAnsi="Arial" w:cs="Arial"/>
                <w:b/>
                <w:sz w:val="16"/>
                <w:szCs w:val="16"/>
              </w:rPr>
              <w:t>ОБЛАСТЬ ПРИМЕНЕНИЯ</w:t>
            </w:r>
            <w:r w:rsidRPr="005A04DE">
              <w:rPr>
                <w:rFonts w:ascii="Arial" w:hAnsi="Arial" w:cs="Arial"/>
                <w:b/>
                <w:sz w:val="16"/>
                <w:szCs w:val="16"/>
              </w:rPr>
              <w:t xml:space="preserve"> </w:t>
            </w:r>
          </w:p>
        </w:tc>
      </w:tr>
    </w:tbl>
    <w:p w14:paraId="41663763" w14:textId="77777777" w:rsidR="00572685" w:rsidRPr="00A319ED" w:rsidRDefault="00572685" w:rsidP="00572685">
      <w:pPr>
        <w:pStyle w:val="a4"/>
        <w:jc w:val="both"/>
        <w:rPr>
          <w:rFonts w:ascii="Arial" w:hAnsi="Arial" w:cs="Arial"/>
          <w:sz w:val="16"/>
          <w:szCs w:val="16"/>
        </w:rPr>
      </w:pPr>
      <w:r w:rsidRPr="00A319ED">
        <w:rPr>
          <w:rFonts w:ascii="Arial" w:hAnsi="Arial" w:cs="Arial"/>
          <w:sz w:val="16"/>
          <w:szCs w:val="16"/>
        </w:rPr>
        <w:t xml:space="preserve">Данная паяльная станция предназначена для пайки и демонтажа большинства компонентов с поверхностным монтажом, со сквозными отверстиями, таких как </w:t>
      </w:r>
      <w:r w:rsidRPr="00A319ED">
        <w:rPr>
          <w:rFonts w:ascii="Arial" w:hAnsi="Arial" w:cs="Arial"/>
          <w:sz w:val="16"/>
          <w:szCs w:val="16"/>
          <w:lang w:val="en-US"/>
        </w:rPr>
        <w:t>SOP</w:t>
      </w:r>
      <w:r w:rsidRPr="00A319ED">
        <w:rPr>
          <w:rFonts w:ascii="Arial" w:hAnsi="Arial" w:cs="Arial"/>
          <w:sz w:val="16"/>
          <w:szCs w:val="16"/>
        </w:rPr>
        <w:t xml:space="preserve">, </w:t>
      </w:r>
      <w:r w:rsidRPr="00A319ED">
        <w:rPr>
          <w:rFonts w:ascii="Arial" w:hAnsi="Arial" w:cs="Arial"/>
          <w:sz w:val="16"/>
          <w:szCs w:val="16"/>
          <w:lang w:val="en-US"/>
        </w:rPr>
        <w:t>DIP</w:t>
      </w:r>
      <w:r w:rsidRPr="00A319ED">
        <w:rPr>
          <w:rFonts w:ascii="Arial" w:hAnsi="Arial" w:cs="Arial"/>
          <w:sz w:val="16"/>
          <w:szCs w:val="16"/>
        </w:rPr>
        <w:t xml:space="preserve">, </w:t>
      </w:r>
      <w:r w:rsidRPr="00A319ED">
        <w:rPr>
          <w:rFonts w:ascii="Arial" w:hAnsi="Arial" w:cs="Arial"/>
          <w:sz w:val="16"/>
          <w:szCs w:val="16"/>
          <w:lang w:val="en-US"/>
        </w:rPr>
        <w:t>SOIC</w:t>
      </w:r>
      <w:r w:rsidRPr="00A319ED">
        <w:rPr>
          <w:rFonts w:ascii="Arial" w:hAnsi="Arial" w:cs="Arial"/>
          <w:sz w:val="16"/>
          <w:szCs w:val="16"/>
        </w:rPr>
        <w:t xml:space="preserve"> и пр. </w:t>
      </w:r>
    </w:p>
    <w:p w14:paraId="0967B320" w14:textId="77777777" w:rsidR="0095149A" w:rsidRPr="00007260" w:rsidRDefault="0095149A" w:rsidP="00774B4A">
      <w:pPr>
        <w:pStyle w:val="a4"/>
        <w:jc w:val="both"/>
        <w:rPr>
          <w:rFonts w:ascii="Arial" w:hAnsi="Arial" w:cs="Arial"/>
          <w:sz w:val="10"/>
          <w:szCs w:val="10"/>
        </w:rPr>
      </w:pPr>
    </w:p>
    <w:tbl>
      <w:tblPr>
        <w:tblStyle w:val="a3"/>
        <w:tblW w:w="0" w:type="auto"/>
        <w:tblLook w:val="04A0" w:firstRow="1" w:lastRow="0" w:firstColumn="1" w:lastColumn="0" w:noHBand="0" w:noVBand="1"/>
      </w:tblPr>
      <w:tblGrid>
        <w:gridCol w:w="4890"/>
      </w:tblGrid>
      <w:tr w:rsidR="0095149A" w:rsidRPr="00871A2E" w14:paraId="078DA87C" w14:textId="77777777" w:rsidTr="00993B0B">
        <w:tc>
          <w:tcPr>
            <w:tcW w:w="5106" w:type="dxa"/>
            <w:tcBorders>
              <w:top w:val="nil"/>
              <w:left w:val="nil"/>
              <w:bottom w:val="single" w:sz="4" w:space="0" w:color="auto"/>
              <w:right w:val="nil"/>
            </w:tcBorders>
          </w:tcPr>
          <w:p w14:paraId="6A4F8426" w14:textId="77777777" w:rsidR="0095149A" w:rsidRPr="005A04DE" w:rsidRDefault="0095149A" w:rsidP="00993B0B">
            <w:pPr>
              <w:pStyle w:val="a4"/>
              <w:rPr>
                <w:rFonts w:ascii="Arial" w:hAnsi="Arial" w:cs="Arial"/>
                <w:b/>
                <w:sz w:val="16"/>
                <w:szCs w:val="16"/>
              </w:rPr>
            </w:pPr>
            <w:r>
              <w:rPr>
                <w:rFonts w:ascii="Arial" w:hAnsi="Arial" w:cs="Arial"/>
                <w:b/>
                <w:sz w:val="16"/>
                <w:szCs w:val="16"/>
              </w:rPr>
              <w:t>ВНЕШНИЙ ВИД</w:t>
            </w:r>
          </w:p>
        </w:tc>
      </w:tr>
    </w:tbl>
    <w:p w14:paraId="60854821" w14:textId="77777777" w:rsidR="0095149A" w:rsidRPr="00A31AEE" w:rsidRDefault="0095149A" w:rsidP="00774B4A">
      <w:pPr>
        <w:pStyle w:val="a4"/>
        <w:jc w:val="both"/>
        <w:rPr>
          <w:rFonts w:ascii="Arial" w:hAnsi="Arial" w:cs="Arial"/>
          <w:sz w:val="4"/>
          <w:szCs w:val="4"/>
        </w:rPr>
      </w:pPr>
    </w:p>
    <w:p w14:paraId="742D04D5" w14:textId="77777777" w:rsidR="00D85F94" w:rsidRDefault="00A31AEE" w:rsidP="00786837">
      <w:pPr>
        <w:pStyle w:val="a4"/>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55168" behindDoc="1" locked="0" layoutInCell="1" allowOverlap="1" wp14:anchorId="39D3DF9C" wp14:editId="103638B8">
            <wp:simplePos x="0" y="0"/>
            <wp:positionH relativeFrom="column">
              <wp:posOffset>-8255</wp:posOffset>
            </wp:positionH>
            <wp:positionV relativeFrom="paragraph">
              <wp:posOffset>37465</wp:posOffset>
            </wp:positionV>
            <wp:extent cx="1616075" cy="914400"/>
            <wp:effectExtent l="0" t="0" r="0" b="0"/>
            <wp:wrapTight wrapText="bothSides">
              <wp:wrapPolygon edited="0">
                <wp:start x="0" y="0"/>
                <wp:lineTo x="0" y="21150"/>
                <wp:lineTo x="21388" y="21150"/>
                <wp:lineTo x="213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075" cy="914400"/>
                    </a:xfrm>
                    <a:prstGeom prst="rect">
                      <a:avLst/>
                    </a:prstGeom>
                  </pic:spPr>
                </pic:pic>
              </a:graphicData>
            </a:graphic>
          </wp:anchor>
        </w:drawing>
      </w:r>
      <w:r w:rsidR="007565D1" w:rsidRPr="00114480">
        <w:rPr>
          <w:rFonts w:ascii="Arial" w:hAnsi="Arial" w:cs="Arial"/>
          <w:sz w:val="16"/>
          <w:szCs w:val="16"/>
        </w:rPr>
        <w:t>1.</w:t>
      </w:r>
      <w:r w:rsidR="008C5634" w:rsidRPr="00114480">
        <w:rPr>
          <w:rFonts w:ascii="Arial" w:hAnsi="Arial" w:cs="Arial"/>
          <w:sz w:val="16"/>
          <w:szCs w:val="16"/>
        </w:rPr>
        <w:t xml:space="preserve"> </w:t>
      </w:r>
      <w:r w:rsidR="00D85F94">
        <w:rPr>
          <w:rFonts w:ascii="Arial" w:hAnsi="Arial" w:cs="Arial"/>
          <w:sz w:val="16"/>
          <w:szCs w:val="16"/>
        </w:rPr>
        <w:t>Текущая температура;</w:t>
      </w:r>
    </w:p>
    <w:p w14:paraId="7E1F6054" w14:textId="77777777" w:rsidR="001700D8" w:rsidRDefault="00937C95" w:rsidP="00786837">
      <w:pPr>
        <w:pStyle w:val="a4"/>
        <w:jc w:val="both"/>
        <w:rPr>
          <w:rFonts w:ascii="Arial" w:hAnsi="Arial" w:cs="Arial"/>
          <w:sz w:val="16"/>
          <w:szCs w:val="16"/>
        </w:rPr>
      </w:pPr>
      <w:r>
        <w:rPr>
          <w:rFonts w:ascii="Arial" w:hAnsi="Arial" w:cs="Arial"/>
          <w:sz w:val="16"/>
          <w:szCs w:val="16"/>
        </w:rPr>
        <w:t xml:space="preserve">2. </w:t>
      </w:r>
      <w:r w:rsidR="00682EA8">
        <w:rPr>
          <w:rFonts w:ascii="Arial" w:hAnsi="Arial" w:cs="Arial"/>
          <w:sz w:val="16"/>
          <w:szCs w:val="16"/>
        </w:rPr>
        <w:t>Индикатор режима работы паяльника (жал</w:t>
      </w:r>
      <w:r w:rsidR="001340C3">
        <w:rPr>
          <w:rFonts w:ascii="Arial" w:hAnsi="Arial" w:cs="Arial"/>
          <w:sz w:val="16"/>
          <w:szCs w:val="16"/>
        </w:rPr>
        <w:t>о</w:t>
      </w:r>
      <w:r w:rsidR="00682EA8">
        <w:rPr>
          <w:rFonts w:ascii="Arial" w:hAnsi="Arial" w:cs="Arial"/>
          <w:sz w:val="16"/>
          <w:szCs w:val="16"/>
        </w:rPr>
        <w:t xml:space="preserve"> 115/210);</w:t>
      </w:r>
    </w:p>
    <w:p w14:paraId="14BF6796" w14:textId="77777777" w:rsidR="00937C95" w:rsidRDefault="00937C95" w:rsidP="00786837">
      <w:pPr>
        <w:pStyle w:val="a4"/>
        <w:jc w:val="both"/>
        <w:rPr>
          <w:rFonts w:ascii="Arial" w:hAnsi="Arial" w:cs="Arial"/>
          <w:sz w:val="16"/>
          <w:szCs w:val="16"/>
        </w:rPr>
      </w:pPr>
      <w:r>
        <w:rPr>
          <w:rFonts w:ascii="Arial" w:hAnsi="Arial" w:cs="Arial"/>
          <w:sz w:val="16"/>
          <w:szCs w:val="16"/>
        </w:rPr>
        <w:t xml:space="preserve">3. </w:t>
      </w:r>
      <w:r w:rsidRPr="00114480">
        <w:rPr>
          <w:rFonts w:ascii="Arial" w:hAnsi="Arial" w:cs="Arial"/>
          <w:sz w:val="16"/>
          <w:szCs w:val="16"/>
        </w:rPr>
        <w:t xml:space="preserve">Индикатор </w:t>
      </w:r>
      <w:r w:rsidR="009F5274">
        <w:rPr>
          <w:rFonts w:ascii="Arial" w:hAnsi="Arial" w:cs="Arial"/>
          <w:sz w:val="16"/>
          <w:szCs w:val="16"/>
        </w:rPr>
        <w:t>мощности паяльника</w:t>
      </w:r>
      <w:r w:rsidRPr="00114480">
        <w:rPr>
          <w:rFonts w:ascii="Arial" w:hAnsi="Arial" w:cs="Arial"/>
          <w:sz w:val="16"/>
          <w:szCs w:val="16"/>
        </w:rPr>
        <w:t>;</w:t>
      </w:r>
    </w:p>
    <w:p w14:paraId="0DF59CB8" w14:textId="77777777" w:rsidR="00937C95" w:rsidRDefault="00937C95" w:rsidP="00786837">
      <w:pPr>
        <w:pStyle w:val="a4"/>
        <w:jc w:val="both"/>
        <w:rPr>
          <w:rFonts w:ascii="Arial" w:hAnsi="Arial" w:cs="Arial"/>
          <w:sz w:val="16"/>
          <w:szCs w:val="16"/>
        </w:rPr>
      </w:pPr>
      <w:r>
        <w:rPr>
          <w:rFonts w:ascii="Arial" w:hAnsi="Arial" w:cs="Arial"/>
          <w:sz w:val="16"/>
          <w:szCs w:val="16"/>
        </w:rPr>
        <w:t xml:space="preserve">4. </w:t>
      </w:r>
      <w:r w:rsidR="00F50457">
        <w:rPr>
          <w:rFonts w:ascii="Arial" w:hAnsi="Arial" w:cs="Arial"/>
          <w:sz w:val="16"/>
          <w:szCs w:val="16"/>
        </w:rPr>
        <w:t>Установленная температура;</w:t>
      </w:r>
    </w:p>
    <w:p w14:paraId="2289ED4D" w14:textId="77777777" w:rsidR="00937C95" w:rsidRDefault="00937C95" w:rsidP="00786837">
      <w:pPr>
        <w:pStyle w:val="a4"/>
        <w:jc w:val="both"/>
        <w:rPr>
          <w:rFonts w:ascii="Arial" w:hAnsi="Arial" w:cs="Arial"/>
          <w:sz w:val="16"/>
          <w:szCs w:val="16"/>
        </w:rPr>
      </w:pPr>
      <w:r>
        <w:rPr>
          <w:rFonts w:ascii="Arial" w:hAnsi="Arial" w:cs="Arial"/>
          <w:sz w:val="16"/>
          <w:szCs w:val="16"/>
        </w:rPr>
        <w:t>5. Индикатор режима</w:t>
      </w:r>
      <w:r w:rsidR="00682EA8">
        <w:rPr>
          <w:rFonts w:ascii="Arial" w:hAnsi="Arial" w:cs="Arial"/>
          <w:sz w:val="16"/>
          <w:szCs w:val="16"/>
        </w:rPr>
        <w:t xml:space="preserve"> работы паяльника (жало 245);</w:t>
      </w:r>
    </w:p>
    <w:p w14:paraId="20616E21" w14:textId="77777777" w:rsidR="00937C95" w:rsidRDefault="00937C95" w:rsidP="00786837">
      <w:pPr>
        <w:pStyle w:val="a4"/>
        <w:jc w:val="both"/>
        <w:rPr>
          <w:rFonts w:ascii="Arial" w:hAnsi="Arial" w:cs="Arial"/>
          <w:sz w:val="16"/>
          <w:szCs w:val="16"/>
        </w:rPr>
      </w:pPr>
      <w:r>
        <w:rPr>
          <w:rFonts w:ascii="Arial" w:hAnsi="Arial" w:cs="Arial"/>
          <w:sz w:val="16"/>
          <w:szCs w:val="16"/>
        </w:rPr>
        <w:t xml:space="preserve">6. </w:t>
      </w:r>
      <w:r w:rsidR="0036314C">
        <w:rPr>
          <w:rFonts w:ascii="Arial" w:hAnsi="Arial" w:cs="Arial"/>
          <w:sz w:val="16"/>
          <w:szCs w:val="16"/>
        </w:rPr>
        <w:t xml:space="preserve">Индикатор звукового </w:t>
      </w:r>
      <w:r w:rsidR="00682EA8">
        <w:rPr>
          <w:rFonts w:ascii="Arial" w:hAnsi="Arial" w:cs="Arial"/>
          <w:sz w:val="16"/>
          <w:szCs w:val="16"/>
        </w:rPr>
        <w:t>сигнала;</w:t>
      </w:r>
    </w:p>
    <w:p w14:paraId="54CAA295" w14:textId="77777777" w:rsidR="00937C95" w:rsidRDefault="00937C95" w:rsidP="00786837">
      <w:pPr>
        <w:pStyle w:val="a4"/>
        <w:jc w:val="both"/>
        <w:rPr>
          <w:rFonts w:ascii="Arial CYR" w:hAnsi="Arial CYR" w:cs="Arial CYR"/>
          <w:sz w:val="16"/>
          <w:szCs w:val="16"/>
        </w:rPr>
      </w:pPr>
      <w:r>
        <w:rPr>
          <w:rFonts w:ascii="Arial" w:hAnsi="Arial" w:cs="Arial"/>
          <w:sz w:val="16"/>
          <w:szCs w:val="16"/>
        </w:rPr>
        <w:t xml:space="preserve">7. </w:t>
      </w:r>
      <w:r w:rsidR="000A6319">
        <w:rPr>
          <w:rFonts w:ascii="Arial" w:hAnsi="Arial" w:cs="Arial"/>
          <w:sz w:val="16"/>
          <w:szCs w:val="16"/>
        </w:rPr>
        <w:t>Отверстие</w:t>
      </w:r>
      <w:r w:rsidR="0036314C">
        <w:rPr>
          <w:rFonts w:ascii="Arial" w:hAnsi="Arial" w:cs="Arial"/>
          <w:sz w:val="16"/>
          <w:szCs w:val="16"/>
        </w:rPr>
        <w:t xml:space="preserve"> для замены нагревательного элемента</w:t>
      </w:r>
      <w:r w:rsidR="004302C1">
        <w:rPr>
          <w:rFonts w:ascii="Arial CYR" w:hAnsi="Arial CYR" w:cs="Arial CYR"/>
          <w:sz w:val="16"/>
          <w:szCs w:val="16"/>
        </w:rPr>
        <w:t>;</w:t>
      </w:r>
    </w:p>
    <w:p w14:paraId="7CCC099D" w14:textId="77777777" w:rsidR="004302C1" w:rsidRDefault="004302C1" w:rsidP="00786837">
      <w:pPr>
        <w:pStyle w:val="a4"/>
        <w:jc w:val="both"/>
        <w:rPr>
          <w:rFonts w:ascii="Arial" w:hAnsi="Arial" w:cs="Arial"/>
          <w:sz w:val="16"/>
          <w:szCs w:val="16"/>
        </w:rPr>
      </w:pPr>
      <w:r>
        <w:rPr>
          <w:rFonts w:ascii="Arial CYR" w:hAnsi="Arial CYR" w:cs="Arial CYR"/>
          <w:sz w:val="16"/>
          <w:szCs w:val="16"/>
        </w:rPr>
        <w:t xml:space="preserve">8. </w:t>
      </w:r>
      <w:r w:rsidR="00F50457">
        <w:rPr>
          <w:rFonts w:ascii="Arial" w:hAnsi="Arial" w:cs="Arial"/>
          <w:sz w:val="16"/>
          <w:szCs w:val="16"/>
        </w:rPr>
        <w:t xml:space="preserve">Кнопки установки выделенных каналов памяти </w:t>
      </w:r>
      <w:r w:rsidR="00F50457">
        <w:rPr>
          <w:rFonts w:ascii="Arial" w:hAnsi="Arial" w:cs="Arial"/>
          <w:sz w:val="16"/>
          <w:szCs w:val="16"/>
          <w:lang w:val="en-US"/>
        </w:rPr>
        <w:t>CH</w:t>
      </w:r>
      <w:r w:rsidR="00F50457" w:rsidRPr="004302C1">
        <w:rPr>
          <w:rFonts w:ascii="Arial" w:hAnsi="Arial" w:cs="Arial"/>
          <w:sz w:val="16"/>
          <w:szCs w:val="16"/>
        </w:rPr>
        <w:t>1</w:t>
      </w:r>
      <w:r w:rsidR="00F50457" w:rsidRPr="004302C1">
        <w:rPr>
          <w:rFonts w:ascii="Arial CYR" w:hAnsi="Arial CYR" w:cs="Arial CYR"/>
          <w:sz w:val="16"/>
          <w:szCs w:val="16"/>
        </w:rPr>
        <w:t>/</w:t>
      </w:r>
      <w:r w:rsidR="00F50457">
        <w:rPr>
          <w:rFonts w:ascii="Arial" w:hAnsi="Arial" w:cs="Arial"/>
          <w:sz w:val="16"/>
          <w:szCs w:val="16"/>
          <w:lang w:val="en-US"/>
        </w:rPr>
        <w:t>CH</w:t>
      </w:r>
      <w:r w:rsidR="00F50457" w:rsidRPr="004302C1">
        <w:rPr>
          <w:rFonts w:ascii="Arial" w:hAnsi="Arial" w:cs="Arial"/>
          <w:sz w:val="16"/>
          <w:szCs w:val="16"/>
        </w:rPr>
        <w:t>2</w:t>
      </w:r>
      <w:r w:rsidR="00F50457" w:rsidRPr="004302C1">
        <w:rPr>
          <w:rFonts w:ascii="Arial CYR" w:hAnsi="Arial CYR" w:cs="Arial CYR"/>
          <w:sz w:val="16"/>
          <w:szCs w:val="16"/>
        </w:rPr>
        <w:t>/</w:t>
      </w:r>
      <w:r w:rsidR="00F50457">
        <w:rPr>
          <w:rFonts w:ascii="Arial" w:hAnsi="Arial" w:cs="Arial"/>
          <w:sz w:val="16"/>
          <w:szCs w:val="16"/>
          <w:lang w:val="en-US"/>
        </w:rPr>
        <w:t>CH</w:t>
      </w:r>
      <w:r w:rsidR="00F50457" w:rsidRPr="004302C1">
        <w:rPr>
          <w:rFonts w:ascii="Arial" w:hAnsi="Arial" w:cs="Arial"/>
          <w:sz w:val="16"/>
          <w:szCs w:val="16"/>
        </w:rPr>
        <w:t>3</w:t>
      </w:r>
      <w:r w:rsidR="00F50457" w:rsidRPr="004302C1">
        <w:rPr>
          <w:rFonts w:ascii="Arial CYR" w:hAnsi="Arial CYR" w:cs="Arial CYR"/>
          <w:sz w:val="16"/>
          <w:szCs w:val="16"/>
        </w:rPr>
        <w:t>/</w:t>
      </w:r>
      <w:r w:rsidR="00F50457">
        <w:rPr>
          <w:rFonts w:ascii="Arial" w:hAnsi="Arial" w:cs="Arial"/>
          <w:sz w:val="16"/>
          <w:szCs w:val="16"/>
          <w:lang w:val="en-US"/>
        </w:rPr>
        <w:t>CH</w:t>
      </w:r>
      <w:r w:rsidR="00F50457">
        <w:rPr>
          <w:rFonts w:ascii="Arial" w:hAnsi="Arial" w:cs="Arial"/>
          <w:sz w:val="16"/>
          <w:szCs w:val="16"/>
        </w:rPr>
        <w:t>4;</w:t>
      </w:r>
    </w:p>
    <w:p w14:paraId="3A99C3EC" w14:textId="77777777" w:rsidR="004302C1" w:rsidRDefault="004302C1" w:rsidP="00786837">
      <w:pPr>
        <w:pStyle w:val="a4"/>
        <w:jc w:val="both"/>
        <w:rPr>
          <w:rFonts w:ascii="Arial" w:hAnsi="Arial" w:cs="Arial"/>
          <w:sz w:val="16"/>
          <w:szCs w:val="16"/>
        </w:rPr>
      </w:pPr>
      <w:r>
        <w:rPr>
          <w:rFonts w:ascii="Arial" w:hAnsi="Arial" w:cs="Arial"/>
          <w:sz w:val="16"/>
          <w:szCs w:val="16"/>
        </w:rPr>
        <w:t xml:space="preserve">9. </w:t>
      </w:r>
      <w:r w:rsidR="00F50457">
        <w:rPr>
          <w:rFonts w:ascii="Arial" w:hAnsi="Arial" w:cs="Arial"/>
          <w:sz w:val="16"/>
          <w:szCs w:val="16"/>
        </w:rPr>
        <w:t>Поворотный переключатель функций;</w:t>
      </w:r>
    </w:p>
    <w:p w14:paraId="37FE0030" w14:textId="77777777" w:rsidR="004302C1" w:rsidRDefault="004302C1" w:rsidP="004302C1">
      <w:pPr>
        <w:pStyle w:val="a4"/>
        <w:jc w:val="both"/>
        <w:rPr>
          <w:rFonts w:ascii="Arial" w:hAnsi="Arial" w:cs="Arial"/>
          <w:sz w:val="16"/>
          <w:szCs w:val="16"/>
        </w:rPr>
      </w:pPr>
      <w:r>
        <w:rPr>
          <w:rFonts w:ascii="Arial" w:hAnsi="Arial" w:cs="Arial"/>
          <w:sz w:val="16"/>
          <w:szCs w:val="16"/>
        </w:rPr>
        <w:t xml:space="preserve">10. </w:t>
      </w:r>
      <w:r w:rsidR="00F50457">
        <w:rPr>
          <w:rFonts w:ascii="Arial" w:hAnsi="Arial" w:cs="Arial"/>
          <w:sz w:val="16"/>
          <w:szCs w:val="16"/>
        </w:rPr>
        <w:t>Лоток для отходов</w:t>
      </w:r>
      <w:r>
        <w:rPr>
          <w:rFonts w:ascii="Arial" w:hAnsi="Arial" w:cs="Arial"/>
          <w:sz w:val="16"/>
          <w:szCs w:val="16"/>
        </w:rPr>
        <w:t>;</w:t>
      </w:r>
    </w:p>
    <w:p w14:paraId="265A07E8" w14:textId="77777777" w:rsidR="004302C1" w:rsidRDefault="004302C1" w:rsidP="004302C1">
      <w:pPr>
        <w:pStyle w:val="a4"/>
        <w:jc w:val="both"/>
        <w:rPr>
          <w:rFonts w:ascii="Arial" w:hAnsi="Arial" w:cs="Arial"/>
          <w:sz w:val="16"/>
          <w:szCs w:val="16"/>
        </w:rPr>
      </w:pPr>
      <w:r>
        <w:rPr>
          <w:rFonts w:ascii="Arial" w:hAnsi="Arial" w:cs="Arial"/>
          <w:sz w:val="16"/>
          <w:szCs w:val="16"/>
        </w:rPr>
        <w:t xml:space="preserve">11. </w:t>
      </w:r>
      <w:r w:rsidR="00F50457">
        <w:rPr>
          <w:rFonts w:ascii="Arial" w:hAnsi="Arial" w:cs="Arial"/>
          <w:sz w:val="16"/>
          <w:szCs w:val="16"/>
        </w:rPr>
        <w:t>Очиститель жала паяльника;</w:t>
      </w:r>
    </w:p>
    <w:p w14:paraId="66EE1A48" w14:textId="77777777" w:rsidR="007B034F" w:rsidRDefault="007B034F" w:rsidP="004302C1">
      <w:pPr>
        <w:pStyle w:val="a4"/>
        <w:jc w:val="both"/>
        <w:rPr>
          <w:rFonts w:ascii="Arial" w:hAnsi="Arial" w:cs="Arial"/>
          <w:sz w:val="16"/>
          <w:szCs w:val="16"/>
        </w:rPr>
      </w:pPr>
      <w:r w:rsidRPr="00F50457">
        <w:rPr>
          <w:rFonts w:ascii="Arial" w:hAnsi="Arial" w:cs="Arial"/>
          <w:sz w:val="16"/>
          <w:szCs w:val="16"/>
        </w:rPr>
        <w:t>12</w:t>
      </w:r>
      <w:r>
        <w:rPr>
          <w:rFonts w:ascii="Arial" w:hAnsi="Arial" w:cs="Arial"/>
          <w:sz w:val="16"/>
          <w:szCs w:val="16"/>
        </w:rPr>
        <w:t>.</w:t>
      </w:r>
      <w:r w:rsidR="00F50457">
        <w:rPr>
          <w:rFonts w:ascii="Arial" w:hAnsi="Arial" w:cs="Arial"/>
          <w:sz w:val="16"/>
          <w:szCs w:val="16"/>
        </w:rPr>
        <w:t xml:space="preserve"> Паяльник;</w:t>
      </w:r>
    </w:p>
    <w:p w14:paraId="5773358A" w14:textId="77777777" w:rsidR="007B034F" w:rsidRDefault="007B034F" w:rsidP="004302C1">
      <w:pPr>
        <w:pStyle w:val="a4"/>
        <w:jc w:val="both"/>
        <w:rPr>
          <w:rFonts w:ascii="Arial" w:hAnsi="Arial" w:cs="Arial"/>
          <w:sz w:val="16"/>
          <w:szCs w:val="16"/>
        </w:rPr>
      </w:pPr>
      <w:r>
        <w:rPr>
          <w:rFonts w:ascii="Arial" w:hAnsi="Arial" w:cs="Arial"/>
          <w:sz w:val="16"/>
          <w:szCs w:val="16"/>
        </w:rPr>
        <w:t>13.</w:t>
      </w:r>
      <w:r w:rsidR="00F50457">
        <w:rPr>
          <w:rFonts w:ascii="Arial" w:hAnsi="Arial" w:cs="Arial"/>
          <w:sz w:val="16"/>
          <w:szCs w:val="16"/>
        </w:rPr>
        <w:t xml:space="preserve"> Держатель паяльника;</w:t>
      </w:r>
    </w:p>
    <w:p w14:paraId="79D9D2DC" w14:textId="77777777" w:rsidR="007B034F" w:rsidRDefault="007B034F" w:rsidP="004302C1">
      <w:pPr>
        <w:pStyle w:val="a4"/>
        <w:jc w:val="both"/>
        <w:rPr>
          <w:rFonts w:ascii="Arial" w:hAnsi="Arial" w:cs="Arial"/>
          <w:sz w:val="16"/>
          <w:szCs w:val="16"/>
        </w:rPr>
      </w:pPr>
      <w:r>
        <w:rPr>
          <w:rFonts w:ascii="Arial" w:hAnsi="Arial" w:cs="Arial"/>
          <w:sz w:val="16"/>
          <w:szCs w:val="16"/>
        </w:rPr>
        <w:t>14.</w:t>
      </w:r>
      <w:r w:rsidR="00F50457">
        <w:rPr>
          <w:rFonts w:ascii="Arial" w:hAnsi="Arial" w:cs="Arial"/>
          <w:sz w:val="16"/>
          <w:szCs w:val="16"/>
        </w:rPr>
        <w:t xml:space="preserve"> Держатель кабеля;</w:t>
      </w:r>
    </w:p>
    <w:p w14:paraId="347B390F" w14:textId="77777777" w:rsidR="007B034F" w:rsidRDefault="007B034F" w:rsidP="004302C1">
      <w:pPr>
        <w:pStyle w:val="a4"/>
        <w:jc w:val="both"/>
        <w:rPr>
          <w:rFonts w:ascii="Arial" w:hAnsi="Arial" w:cs="Arial"/>
          <w:sz w:val="16"/>
          <w:szCs w:val="16"/>
        </w:rPr>
      </w:pPr>
      <w:r>
        <w:rPr>
          <w:rFonts w:ascii="Arial" w:hAnsi="Arial" w:cs="Arial"/>
          <w:sz w:val="16"/>
          <w:szCs w:val="16"/>
        </w:rPr>
        <w:t>15.</w:t>
      </w:r>
      <w:r w:rsidR="007C7A73" w:rsidRPr="007C7A73">
        <w:rPr>
          <w:rFonts w:ascii="Arial" w:hAnsi="Arial" w:cs="Arial"/>
          <w:sz w:val="16"/>
          <w:szCs w:val="16"/>
        </w:rPr>
        <w:t xml:space="preserve"> </w:t>
      </w:r>
      <w:r w:rsidR="007C7A73">
        <w:rPr>
          <w:rFonts w:ascii="Arial" w:hAnsi="Arial" w:cs="Arial"/>
          <w:sz w:val="16"/>
          <w:szCs w:val="16"/>
        </w:rPr>
        <w:t>Кнопка управления питанием</w:t>
      </w:r>
      <w:r w:rsidR="007C7A73" w:rsidRPr="00114480">
        <w:rPr>
          <w:rFonts w:ascii="Arial" w:hAnsi="Arial" w:cs="Arial"/>
          <w:sz w:val="16"/>
          <w:szCs w:val="16"/>
        </w:rPr>
        <w:t>;</w:t>
      </w:r>
    </w:p>
    <w:p w14:paraId="7648C718" w14:textId="77777777" w:rsidR="007B034F" w:rsidRDefault="007B034F" w:rsidP="004302C1">
      <w:pPr>
        <w:pStyle w:val="a4"/>
        <w:jc w:val="both"/>
        <w:rPr>
          <w:rFonts w:ascii="Arial" w:hAnsi="Arial" w:cs="Arial"/>
          <w:sz w:val="16"/>
          <w:szCs w:val="16"/>
        </w:rPr>
      </w:pPr>
      <w:r>
        <w:rPr>
          <w:rFonts w:ascii="Arial" w:hAnsi="Arial" w:cs="Arial"/>
          <w:sz w:val="16"/>
          <w:szCs w:val="16"/>
        </w:rPr>
        <w:t>16.</w:t>
      </w:r>
      <w:r w:rsidR="007C7A73">
        <w:rPr>
          <w:rFonts w:ascii="Arial" w:hAnsi="Arial" w:cs="Arial"/>
          <w:sz w:val="16"/>
          <w:szCs w:val="16"/>
        </w:rPr>
        <w:t xml:space="preserve"> Гнездо для подключения шнура питания;</w:t>
      </w:r>
    </w:p>
    <w:p w14:paraId="610ACAF8" w14:textId="77777777" w:rsidR="007B034F" w:rsidRPr="007C7A73" w:rsidRDefault="007B034F" w:rsidP="004302C1">
      <w:pPr>
        <w:pStyle w:val="a4"/>
        <w:jc w:val="both"/>
        <w:rPr>
          <w:rFonts w:ascii="Arial" w:hAnsi="Arial" w:cs="Arial"/>
          <w:sz w:val="16"/>
          <w:szCs w:val="16"/>
        </w:rPr>
      </w:pPr>
      <w:r>
        <w:rPr>
          <w:rFonts w:ascii="Arial" w:hAnsi="Arial" w:cs="Arial"/>
          <w:sz w:val="16"/>
          <w:szCs w:val="16"/>
        </w:rPr>
        <w:t>17.</w:t>
      </w:r>
      <w:r w:rsidR="007C7A73" w:rsidRPr="007C7A73">
        <w:rPr>
          <w:rFonts w:ascii="Arial" w:hAnsi="Arial" w:cs="Arial"/>
          <w:sz w:val="16"/>
          <w:szCs w:val="16"/>
        </w:rPr>
        <w:t xml:space="preserve"> </w:t>
      </w:r>
      <w:r w:rsidR="007C7A73">
        <w:rPr>
          <w:rFonts w:ascii="Arial" w:hAnsi="Arial" w:cs="Arial"/>
          <w:sz w:val="16"/>
          <w:szCs w:val="16"/>
        </w:rPr>
        <w:t xml:space="preserve">Фиксирующий винт </w:t>
      </w:r>
      <w:r w:rsidR="00F50457">
        <w:rPr>
          <w:rFonts w:ascii="Arial" w:hAnsi="Arial" w:cs="Arial"/>
          <w:sz w:val="16"/>
          <w:szCs w:val="16"/>
        </w:rPr>
        <w:t>держателя</w:t>
      </w:r>
      <w:r w:rsidR="007C7A73">
        <w:rPr>
          <w:rFonts w:ascii="Arial" w:hAnsi="Arial" w:cs="Arial"/>
          <w:sz w:val="16"/>
          <w:szCs w:val="16"/>
        </w:rPr>
        <w:t xml:space="preserve"> кабеля;</w:t>
      </w:r>
    </w:p>
    <w:p w14:paraId="7619719E" w14:textId="77777777" w:rsidR="007B034F" w:rsidRPr="007C7A73" w:rsidRDefault="007B034F" w:rsidP="004302C1">
      <w:pPr>
        <w:pStyle w:val="a4"/>
        <w:jc w:val="both"/>
        <w:rPr>
          <w:rFonts w:ascii="Arial" w:hAnsi="Arial" w:cs="Arial"/>
          <w:sz w:val="16"/>
          <w:szCs w:val="16"/>
        </w:rPr>
      </w:pPr>
      <w:r>
        <w:rPr>
          <w:rFonts w:ascii="Arial" w:hAnsi="Arial" w:cs="Arial"/>
          <w:sz w:val="16"/>
          <w:szCs w:val="16"/>
        </w:rPr>
        <w:t>18.</w:t>
      </w:r>
      <w:r w:rsidR="00E70BD1">
        <w:rPr>
          <w:rFonts w:ascii="Arial" w:hAnsi="Arial" w:cs="Arial"/>
          <w:sz w:val="16"/>
          <w:szCs w:val="16"/>
        </w:rPr>
        <w:t xml:space="preserve"> Гнездо для подключения паяльника.</w:t>
      </w:r>
    </w:p>
    <w:p w14:paraId="4928BF52" w14:textId="77777777" w:rsidR="004302C1" w:rsidRPr="00A31AEE" w:rsidRDefault="004302C1" w:rsidP="00A31AEE">
      <w:pPr>
        <w:pStyle w:val="a4"/>
        <w:jc w:val="center"/>
        <w:rPr>
          <w:rFonts w:ascii="Arial" w:hAnsi="Arial" w:cs="Arial"/>
          <w:sz w:val="6"/>
          <w:szCs w:val="6"/>
        </w:rPr>
      </w:pPr>
    </w:p>
    <w:p w14:paraId="3B408F9F" w14:textId="77777777" w:rsidR="00A31AEE" w:rsidRDefault="00A31AEE" w:rsidP="00A31AEE">
      <w:pPr>
        <w:pStyle w:val="a4"/>
        <w:jc w:val="center"/>
        <w:rPr>
          <w:rFonts w:ascii="Arial" w:hAnsi="Arial" w:cs="Arial"/>
          <w:sz w:val="16"/>
          <w:szCs w:val="16"/>
        </w:rPr>
      </w:pPr>
      <w:r>
        <w:rPr>
          <w:rFonts w:ascii="Arial" w:hAnsi="Arial" w:cs="Arial"/>
          <w:noProof/>
          <w:sz w:val="16"/>
          <w:szCs w:val="16"/>
          <w:lang w:eastAsia="ru-RU"/>
        </w:rPr>
        <w:drawing>
          <wp:inline distT="0" distB="0" distL="0" distR="0" wp14:anchorId="0B2AA48B" wp14:editId="7DF716B9">
            <wp:extent cx="2352675" cy="35853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3968" cy="3724426"/>
                    </a:xfrm>
                    <a:prstGeom prst="rect">
                      <a:avLst/>
                    </a:prstGeom>
                  </pic:spPr>
                </pic:pic>
              </a:graphicData>
            </a:graphic>
          </wp:inline>
        </w:drawing>
      </w:r>
    </w:p>
    <w:tbl>
      <w:tblPr>
        <w:tblStyle w:val="a3"/>
        <w:tblW w:w="0" w:type="auto"/>
        <w:tblLook w:val="04A0" w:firstRow="1" w:lastRow="0" w:firstColumn="1" w:lastColumn="0" w:noHBand="0" w:noVBand="1"/>
      </w:tblPr>
      <w:tblGrid>
        <w:gridCol w:w="4890"/>
      </w:tblGrid>
      <w:tr w:rsidR="00624065" w:rsidRPr="00272DC4" w14:paraId="4703C12A" w14:textId="77777777" w:rsidTr="00993B0B">
        <w:tc>
          <w:tcPr>
            <w:tcW w:w="5106" w:type="dxa"/>
            <w:tcBorders>
              <w:top w:val="nil"/>
              <w:left w:val="nil"/>
              <w:bottom w:val="single" w:sz="4" w:space="0" w:color="auto"/>
              <w:right w:val="nil"/>
            </w:tcBorders>
          </w:tcPr>
          <w:p w14:paraId="36D290A4" w14:textId="77777777" w:rsidR="00624065" w:rsidRPr="00272DC4" w:rsidRDefault="00624065" w:rsidP="00993B0B">
            <w:pPr>
              <w:pStyle w:val="a4"/>
              <w:rPr>
                <w:rFonts w:ascii="Arial" w:hAnsi="Arial" w:cs="Arial"/>
                <w:b/>
                <w:sz w:val="16"/>
                <w:szCs w:val="16"/>
              </w:rPr>
            </w:pPr>
            <w:r w:rsidRPr="00272DC4">
              <w:rPr>
                <w:rFonts w:ascii="Arial" w:hAnsi="Arial" w:cs="Arial"/>
                <w:b/>
                <w:sz w:val="16"/>
                <w:szCs w:val="16"/>
              </w:rPr>
              <w:t>ИНСТРУКЦИЯ ПО ПРИМЕНЕНИЮ</w:t>
            </w:r>
          </w:p>
        </w:tc>
      </w:tr>
    </w:tbl>
    <w:p w14:paraId="76163D13" w14:textId="77777777" w:rsidR="00F16E62" w:rsidRPr="00B043F7" w:rsidRDefault="00F16E62" w:rsidP="00F16E62">
      <w:pPr>
        <w:pStyle w:val="a4"/>
        <w:jc w:val="both"/>
        <w:rPr>
          <w:rFonts w:ascii="Arial" w:hAnsi="Arial" w:cs="Arial"/>
          <w:sz w:val="6"/>
          <w:szCs w:val="6"/>
        </w:rPr>
      </w:pPr>
    </w:p>
    <w:p w14:paraId="4E31F36B" w14:textId="77777777" w:rsidR="00F16E62" w:rsidRPr="00FF26B8" w:rsidRDefault="00F16E62" w:rsidP="00F16E62">
      <w:pPr>
        <w:pStyle w:val="a4"/>
        <w:jc w:val="both"/>
        <w:rPr>
          <w:rFonts w:ascii="Arial" w:hAnsi="Arial" w:cs="Arial"/>
          <w:sz w:val="16"/>
          <w:szCs w:val="16"/>
        </w:rPr>
      </w:pPr>
      <w:r w:rsidRPr="00FF26B8">
        <w:rPr>
          <w:rFonts w:ascii="Arial" w:hAnsi="Arial" w:cs="Arial"/>
          <w:sz w:val="16"/>
          <w:szCs w:val="16"/>
        </w:rPr>
        <w:t>1. Замена нагревательного элемента.</w:t>
      </w:r>
    </w:p>
    <w:p w14:paraId="6D5430E7" w14:textId="77777777" w:rsidR="00F16E62" w:rsidRDefault="00F16E62" w:rsidP="00F16E62">
      <w:pPr>
        <w:pStyle w:val="a4"/>
        <w:jc w:val="both"/>
        <w:rPr>
          <w:rFonts w:ascii="Arial" w:hAnsi="Arial" w:cs="Arial"/>
          <w:sz w:val="16"/>
          <w:szCs w:val="16"/>
        </w:rPr>
      </w:pPr>
    </w:p>
    <w:p w14:paraId="51E4F05F" w14:textId="77777777" w:rsidR="00F16E62" w:rsidRPr="000A6319" w:rsidRDefault="000A6319" w:rsidP="00F16E62">
      <w:pPr>
        <w:pStyle w:val="a4"/>
        <w:jc w:val="both"/>
        <w:rPr>
          <w:rFonts w:ascii="Arial" w:hAnsi="Arial" w:cs="Arial"/>
          <w:sz w:val="16"/>
          <w:szCs w:val="16"/>
        </w:rPr>
      </w:pPr>
      <w:r>
        <w:rPr>
          <w:rFonts w:ascii="Arial" w:hAnsi="Arial" w:cs="Arial"/>
          <w:sz w:val="16"/>
          <w:szCs w:val="16"/>
        </w:rPr>
        <w:t xml:space="preserve">Разместите жало паяльника в </w:t>
      </w:r>
      <w:r>
        <w:rPr>
          <w:rFonts w:ascii="Arial" w:hAnsi="Arial" w:cs="Arial"/>
          <w:sz w:val="16"/>
          <w:szCs w:val="16"/>
          <w:lang w:val="en-US"/>
        </w:rPr>
        <w:t>V</w:t>
      </w:r>
      <w:r w:rsidRPr="000A6319">
        <w:rPr>
          <w:rFonts w:ascii="Arial" w:hAnsi="Arial" w:cs="Arial"/>
          <w:sz w:val="16"/>
          <w:szCs w:val="16"/>
        </w:rPr>
        <w:t>-</w:t>
      </w:r>
      <w:r>
        <w:rPr>
          <w:rFonts w:ascii="Arial" w:hAnsi="Arial" w:cs="Arial"/>
          <w:sz w:val="16"/>
          <w:szCs w:val="16"/>
        </w:rPr>
        <w:t xml:space="preserve">образном отверстии (1-1). Потяните паяльник для отделения от него нагревательного элемента (1-2). </w:t>
      </w:r>
      <w:r w:rsidR="00917560">
        <w:rPr>
          <w:rFonts w:ascii="Arial" w:hAnsi="Arial" w:cs="Arial"/>
          <w:sz w:val="16"/>
          <w:szCs w:val="16"/>
        </w:rPr>
        <w:t xml:space="preserve"> Установите новый нагревательный элемент в паяльник (1-3). Для установки жала паяльника разместите жало в отверстии и немного надавите на паяльник (1-4).</w:t>
      </w:r>
    </w:p>
    <w:p w14:paraId="56E6606D" w14:textId="77777777" w:rsidR="00F16E62" w:rsidRDefault="00916DA8" w:rsidP="00916DA8">
      <w:pPr>
        <w:pStyle w:val="a4"/>
        <w:jc w:val="center"/>
        <w:rPr>
          <w:rFonts w:ascii="Arial" w:hAnsi="Arial" w:cs="Arial"/>
          <w:sz w:val="16"/>
          <w:szCs w:val="16"/>
        </w:rPr>
      </w:pPr>
      <w:r>
        <w:rPr>
          <w:rFonts w:ascii="Arial" w:hAnsi="Arial" w:cs="Arial"/>
          <w:noProof/>
          <w:sz w:val="16"/>
          <w:szCs w:val="16"/>
          <w:lang w:eastAsia="ru-RU"/>
        </w:rPr>
        <w:drawing>
          <wp:inline distT="0" distB="0" distL="0" distR="0" wp14:anchorId="0B2FBA2F" wp14:editId="41066408">
            <wp:extent cx="2543175" cy="9902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407" cy="1000440"/>
                    </a:xfrm>
                    <a:prstGeom prst="rect">
                      <a:avLst/>
                    </a:prstGeom>
                  </pic:spPr>
                </pic:pic>
              </a:graphicData>
            </a:graphic>
          </wp:inline>
        </w:drawing>
      </w:r>
    </w:p>
    <w:p w14:paraId="5F0E0F5C" w14:textId="77777777" w:rsidR="00916DA8" w:rsidRPr="00916DA8" w:rsidRDefault="00916DA8" w:rsidP="00624065">
      <w:pPr>
        <w:pStyle w:val="a4"/>
        <w:jc w:val="both"/>
        <w:rPr>
          <w:rFonts w:ascii="Arial" w:hAnsi="Arial" w:cs="Arial"/>
          <w:b/>
          <w:bCs/>
          <w:sz w:val="4"/>
          <w:szCs w:val="4"/>
        </w:rPr>
      </w:pPr>
    </w:p>
    <w:p w14:paraId="39702D7D" w14:textId="77777777" w:rsidR="00F16E62" w:rsidRPr="00916DA8" w:rsidRDefault="00916DA8" w:rsidP="00624065">
      <w:pPr>
        <w:pStyle w:val="a4"/>
        <w:jc w:val="both"/>
        <w:rPr>
          <w:rFonts w:ascii="Arial" w:hAnsi="Arial" w:cs="Arial"/>
          <w:b/>
          <w:bCs/>
          <w:sz w:val="16"/>
          <w:szCs w:val="16"/>
        </w:rPr>
      </w:pPr>
      <w:r w:rsidRPr="00916DA8">
        <w:rPr>
          <w:rFonts w:ascii="Arial" w:hAnsi="Arial" w:cs="Arial"/>
          <w:b/>
          <w:bCs/>
          <w:sz w:val="16"/>
          <w:szCs w:val="16"/>
        </w:rPr>
        <w:t xml:space="preserve">Внимание: </w:t>
      </w:r>
      <w:r>
        <w:rPr>
          <w:rFonts w:ascii="Arial" w:hAnsi="Arial" w:cs="Arial"/>
          <w:b/>
          <w:bCs/>
          <w:sz w:val="16"/>
          <w:szCs w:val="16"/>
        </w:rPr>
        <w:t>в случае необходимости замены нагревательного элемента паяльника в процессе работы (т.е. когда нагревательный элемент находится в нагретом состоянии), во избежание получения ожогов, ЗАПРЕЩЕНО прикасаться к самому нагревательному элементу, а также к отверстию для замены нагревательного элемента, которого касался нагретый нагревательный элемент. НЕ оставляйте нагретый нагревательный элемент в зоне с отверстием для замены нагревательного элемента на протяжении длительного периода времени.</w:t>
      </w:r>
    </w:p>
    <w:p w14:paraId="1F8DF1EC" w14:textId="77777777" w:rsidR="00916DA8" w:rsidRDefault="00916DA8" w:rsidP="00624065">
      <w:pPr>
        <w:pStyle w:val="a4"/>
        <w:jc w:val="both"/>
        <w:rPr>
          <w:rFonts w:ascii="Arial" w:hAnsi="Arial" w:cs="Arial"/>
          <w:sz w:val="16"/>
          <w:szCs w:val="16"/>
        </w:rPr>
      </w:pPr>
    </w:p>
    <w:p w14:paraId="2386B896" w14:textId="77777777" w:rsidR="00B043F7" w:rsidRDefault="00B043F7" w:rsidP="00B043F7">
      <w:pPr>
        <w:pStyle w:val="a4"/>
        <w:jc w:val="both"/>
        <w:rPr>
          <w:rFonts w:ascii="Arial" w:hAnsi="Arial" w:cs="Arial"/>
          <w:sz w:val="16"/>
          <w:szCs w:val="16"/>
        </w:rPr>
      </w:pPr>
      <w:r>
        <w:rPr>
          <w:rFonts w:ascii="Arial" w:hAnsi="Arial" w:cs="Arial"/>
          <w:sz w:val="16"/>
          <w:szCs w:val="16"/>
        </w:rPr>
        <w:t>2. Подключите паяльник и расположите его в держателе.</w:t>
      </w:r>
    </w:p>
    <w:p w14:paraId="026421C5" w14:textId="77777777" w:rsidR="00B043F7" w:rsidRDefault="00B043F7" w:rsidP="00624065">
      <w:pPr>
        <w:pStyle w:val="a4"/>
        <w:jc w:val="both"/>
        <w:rPr>
          <w:rFonts w:ascii="Arial" w:hAnsi="Arial" w:cs="Arial"/>
          <w:sz w:val="16"/>
          <w:szCs w:val="16"/>
        </w:rPr>
      </w:pPr>
    </w:p>
    <w:p w14:paraId="56703CC9" w14:textId="77777777" w:rsidR="00B043F7" w:rsidRDefault="00B043F7" w:rsidP="00624065">
      <w:pPr>
        <w:pStyle w:val="a4"/>
        <w:jc w:val="both"/>
        <w:rPr>
          <w:rFonts w:ascii="Arial" w:hAnsi="Arial" w:cs="Arial"/>
          <w:sz w:val="16"/>
          <w:szCs w:val="16"/>
        </w:rPr>
      </w:pPr>
      <w:r>
        <w:rPr>
          <w:rFonts w:ascii="Arial" w:hAnsi="Arial" w:cs="Arial"/>
          <w:sz w:val="16"/>
          <w:szCs w:val="16"/>
        </w:rPr>
        <w:t xml:space="preserve">3. </w:t>
      </w:r>
      <w:r w:rsidR="00596E28">
        <w:rPr>
          <w:rFonts w:ascii="Arial" w:hAnsi="Arial" w:cs="Arial"/>
          <w:sz w:val="16"/>
          <w:szCs w:val="16"/>
        </w:rPr>
        <w:t>Расположите держатель кабеля паяльника с левой стороны паяльной станции</w:t>
      </w:r>
      <w:r w:rsidR="00F639F1" w:rsidRPr="00F639F1">
        <w:rPr>
          <w:rFonts w:ascii="Arial" w:hAnsi="Arial" w:cs="Arial"/>
          <w:sz w:val="16"/>
          <w:szCs w:val="16"/>
        </w:rPr>
        <w:t xml:space="preserve"> </w:t>
      </w:r>
      <w:r w:rsidR="00F639F1">
        <w:rPr>
          <w:rFonts w:ascii="Arial" w:hAnsi="Arial" w:cs="Arial"/>
          <w:sz w:val="16"/>
          <w:szCs w:val="16"/>
        </w:rPr>
        <w:t>параллельно ее корпусу</w:t>
      </w:r>
      <w:r w:rsidR="00596E28">
        <w:rPr>
          <w:rFonts w:ascii="Arial" w:hAnsi="Arial" w:cs="Arial"/>
          <w:sz w:val="16"/>
          <w:szCs w:val="16"/>
        </w:rPr>
        <w:t>, совместите держатель с установочным отверстием</w:t>
      </w:r>
      <w:r w:rsidR="00F639F1">
        <w:rPr>
          <w:rFonts w:ascii="Arial" w:hAnsi="Arial" w:cs="Arial"/>
          <w:sz w:val="16"/>
          <w:szCs w:val="16"/>
        </w:rPr>
        <w:t>, затем установите фиксирующий болт и плотно затяните его.</w:t>
      </w:r>
    </w:p>
    <w:p w14:paraId="2AD8CA08" w14:textId="77777777" w:rsidR="00F639F1" w:rsidRDefault="00F639F1" w:rsidP="00624065">
      <w:pPr>
        <w:pStyle w:val="a4"/>
        <w:jc w:val="both"/>
        <w:rPr>
          <w:rFonts w:ascii="Arial" w:hAnsi="Arial" w:cs="Arial"/>
          <w:sz w:val="16"/>
          <w:szCs w:val="16"/>
        </w:rPr>
      </w:pPr>
    </w:p>
    <w:p w14:paraId="59CB6BAC" w14:textId="77777777" w:rsidR="00F639F1" w:rsidRDefault="00F639F1" w:rsidP="00624065">
      <w:pPr>
        <w:pStyle w:val="a4"/>
        <w:jc w:val="both"/>
        <w:rPr>
          <w:rFonts w:ascii="Arial" w:hAnsi="Arial" w:cs="Arial"/>
          <w:sz w:val="16"/>
          <w:szCs w:val="16"/>
        </w:rPr>
      </w:pPr>
      <w:r>
        <w:rPr>
          <w:rFonts w:ascii="Arial" w:hAnsi="Arial" w:cs="Arial"/>
          <w:sz w:val="16"/>
          <w:szCs w:val="16"/>
        </w:rPr>
        <w:t xml:space="preserve">4. </w:t>
      </w:r>
      <w:r w:rsidR="005609A3">
        <w:rPr>
          <w:rFonts w:ascii="Arial" w:hAnsi="Arial" w:cs="Arial"/>
          <w:sz w:val="16"/>
          <w:szCs w:val="16"/>
        </w:rPr>
        <w:t xml:space="preserve">Подключите паяльную станцию к сети питания, затем, при помощи кнопки управления питанием, включите ее. </w:t>
      </w:r>
      <w:r w:rsidR="007E0286">
        <w:rPr>
          <w:rFonts w:ascii="Arial" w:hAnsi="Arial" w:cs="Arial"/>
          <w:sz w:val="16"/>
          <w:szCs w:val="16"/>
        </w:rPr>
        <w:t>Нагревательный элемент паяльной станции начнет нагреваться, индикатор режима работы прибора будет активирован. После стабилизации температуры прибор готов к использованию.</w:t>
      </w:r>
    </w:p>
    <w:p w14:paraId="6BEE8C5C" w14:textId="77777777" w:rsidR="007E0286" w:rsidRDefault="007E0286" w:rsidP="00624065">
      <w:pPr>
        <w:pStyle w:val="a4"/>
        <w:jc w:val="both"/>
        <w:rPr>
          <w:rFonts w:ascii="Arial" w:hAnsi="Arial" w:cs="Arial"/>
          <w:sz w:val="16"/>
          <w:szCs w:val="16"/>
        </w:rPr>
      </w:pPr>
    </w:p>
    <w:p w14:paraId="398B8E52" w14:textId="77777777" w:rsidR="00C47B36" w:rsidRPr="00AA7419" w:rsidRDefault="00C47B36" w:rsidP="00C47B36">
      <w:pPr>
        <w:pStyle w:val="a4"/>
        <w:jc w:val="both"/>
        <w:rPr>
          <w:rFonts w:ascii="Arial" w:hAnsi="Arial" w:cs="Arial"/>
          <w:b/>
          <w:bCs/>
          <w:sz w:val="16"/>
          <w:szCs w:val="16"/>
        </w:rPr>
      </w:pPr>
      <w:r w:rsidRPr="00AA7419">
        <w:rPr>
          <w:rFonts w:ascii="Arial" w:hAnsi="Arial" w:cs="Arial"/>
          <w:b/>
          <w:bCs/>
          <w:sz w:val="16"/>
          <w:szCs w:val="16"/>
        </w:rPr>
        <w:t xml:space="preserve">Внимание: при использовании паяльника в первый раз установите температуру </w:t>
      </w:r>
      <w:r w:rsidRPr="00AA7419">
        <w:rPr>
          <w:rFonts w:ascii="Arial CYR" w:hAnsi="Arial CYR" w:cs="Arial CYR"/>
          <w:b/>
          <w:bCs/>
          <w:sz w:val="16"/>
          <w:szCs w:val="16"/>
        </w:rPr>
        <w:t>250°С/482°</w:t>
      </w:r>
      <w:r w:rsidRPr="00AA7419">
        <w:rPr>
          <w:rFonts w:ascii="Arial CYR" w:hAnsi="Arial CYR" w:cs="Arial CYR"/>
          <w:b/>
          <w:bCs/>
          <w:sz w:val="16"/>
          <w:szCs w:val="16"/>
          <w:lang w:val="en-US"/>
        </w:rPr>
        <w:t>F</w:t>
      </w:r>
      <w:r w:rsidRPr="00AA7419">
        <w:rPr>
          <w:rFonts w:ascii="Arial CYR" w:hAnsi="Arial CYR" w:cs="Arial CYR"/>
          <w:b/>
          <w:bCs/>
          <w:sz w:val="16"/>
          <w:szCs w:val="16"/>
        </w:rPr>
        <w:t>. Когда жало паяльника достигнет соответствующей температуры</w:t>
      </w:r>
      <w:r>
        <w:rPr>
          <w:rFonts w:ascii="Arial CYR" w:hAnsi="Arial CYR" w:cs="Arial CYR"/>
          <w:b/>
          <w:bCs/>
          <w:sz w:val="16"/>
          <w:szCs w:val="16"/>
        </w:rPr>
        <w:t>,</w:t>
      </w:r>
      <w:r w:rsidRPr="00AA7419">
        <w:rPr>
          <w:rFonts w:ascii="Arial CYR" w:hAnsi="Arial CYR" w:cs="Arial CYR"/>
          <w:b/>
          <w:bCs/>
          <w:sz w:val="16"/>
          <w:szCs w:val="16"/>
        </w:rPr>
        <w:t xml:space="preserve"> </w:t>
      </w:r>
      <w:r>
        <w:rPr>
          <w:rFonts w:ascii="Arial CYR" w:hAnsi="Arial CYR" w:cs="Arial CYR"/>
          <w:b/>
          <w:bCs/>
          <w:sz w:val="16"/>
          <w:szCs w:val="16"/>
        </w:rPr>
        <w:t>чтобы</w:t>
      </w:r>
      <w:r w:rsidRPr="00AA7419">
        <w:rPr>
          <w:rFonts w:ascii="Arial CYR" w:hAnsi="Arial CYR" w:cs="Arial CYR"/>
          <w:b/>
          <w:bCs/>
          <w:sz w:val="16"/>
          <w:szCs w:val="16"/>
        </w:rPr>
        <w:t xml:space="preserve"> расплавить припой</w:t>
      </w:r>
      <w:r>
        <w:rPr>
          <w:rFonts w:ascii="Arial CYR" w:hAnsi="Arial CYR" w:cs="Arial CYR"/>
          <w:b/>
          <w:bCs/>
          <w:sz w:val="16"/>
          <w:szCs w:val="16"/>
        </w:rPr>
        <w:t>,</w:t>
      </w:r>
      <w:r w:rsidRPr="00AA7419">
        <w:rPr>
          <w:rFonts w:ascii="Arial CYR" w:hAnsi="Arial CYR" w:cs="Arial CYR"/>
          <w:b/>
          <w:bCs/>
          <w:sz w:val="16"/>
          <w:szCs w:val="16"/>
        </w:rPr>
        <w:t xml:space="preserve"> покройте его припоем (рекомендуется использовать проволочный припой), затем установите температуру, необходимую для проведения работ.</w:t>
      </w:r>
    </w:p>
    <w:p w14:paraId="39DFC505" w14:textId="77777777" w:rsidR="00B043F7" w:rsidRDefault="00B043F7" w:rsidP="00624065">
      <w:pPr>
        <w:pStyle w:val="a4"/>
        <w:jc w:val="both"/>
        <w:rPr>
          <w:rFonts w:ascii="Arial" w:hAnsi="Arial" w:cs="Arial"/>
          <w:sz w:val="16"/>
          <w:szCs w:val="16"/>
        </w:rPr>
      </w:pPr>
    </w:p>
    <w:p w14:paraId="58961380" w14:textId="77777777" w:rsidR="00E11599" w:rsidRDefault="00C47B36" w:rsidP="00E11599">
      <w:pPr>
        <w:pStyle w:val="a4"/>
        <w:jc w:val="both"/>
        <w:rPr>
          <w:rFonts w:ascii="Arial" w:hAnsi="Arial" w:cs="Arial"/>
          <w:sz w:val="16"/>
          <w:szCs w:val="16"/>
        </w:rPr>
      </w:pPr>
      <w:r>
        <w:rPr>
          <w:rFonts w:ascii="Arial" w:hAnsi="Arial" w:cs="Arial"/>
          <w:sz w:val="16"/>
          <w:szCs w:val="16"/>
        </w:rPr>
        <w:t>5.</w:t>
      </w:r>
      <w:r w:rsidR="00E11599">
        <w:rPr>
          <w:rFonts w:ascii="Arial" w:hAnsi="Arial" w:cs="Arial"/>
          <w:sz w:val="16"/>
          <w:szCs w:val="16"/>
        </w:rPr>
        <w:t xml:space="preserve"> После каждого использования очищайте жало паяльника при помощи специальной губки или шарика из металлической стружки. Повторно покройте жало новым слоем припоя, установите паяльник в подставку. Если Вы не планируете использовать паяльную станцию в течение длительного периода времени отключите ее от сети питания.</w:t>
      </w:r>
    </w:p>
    <w:p w14:paraId="107708AB" w14:textId="77777777" w:rsidR="00C47B36" w:rsidRDefault="00C47B36" w:rsidP="00624065">
      <w:pPr>
        <w:pStyle w:val="a4"/>
        <w:jc w:val="both"/>
        <w:rPr>
          <w:rFonts w:ascii="Arial" w:hAnsi="Arial" w:cs="Arial"/>
          <w:sz w:val="16"/>
          <w:szCs w:val="16"/>
        </w:rPr>
      </w:pPr>
    </w:p>
    <w:p w14:paraId="41944291" w14:textId="77777777" w:rsidR="0095435A" w:rsidRPr="00B0431C" w:rsidRDefault="0095435A" w:rsidP="0095435A">
      <w:pPr>
        <w:pStyle w:val="a4"/>
        <w:jc w:val="both"/>
        <w:rPr>
          <w:rFonts w:ascii="Arial" w:hAnsi="Arial" w:cs="Arial"/>
          <w:sz w:val="16"/>
          <w:szCs w:val="16"/>
        </w:rPr>
      </w:pPr>
      <w:r>
        <w:rPr>
          <w:rFonts w:ascii="Arial" w:hAnsi="Arial" w:cs="Arial"/>
          <w:sz w:val="16"/>
          <w:szCs w:val="16"/>
        </w:rPr>
        <w:t xml:space="preserve">6. </w:t>
      </w:r>
      <w:r w:rsidRPr="0095435A">
        <w:rPr>
          <w:rFonts w:ascii="Arial" w:hAnsi="Arial" w:cs="Arial"/>
          <w:sz w:val="16"/>
          <w:szCs w:val="16"/>
        </w:rPr>
        <w:t>Цифровая калибровка температуры.</w:t>
      </w:r>
    </w:p>
    <w:p w14:paraId="6FCA8239" w14:textId="77777777" w:rsidR="004D6C9F" w:rsidRPr="004D6C9F" w:rsidRDefault="004D6C9F" w:rsidP="0095435A">
      <w:pPr>
        <w:pStyle w:val="a4"/>
        <w:jc w:val="both"/>
        <w:rPr>
          <w:rFonts w:ascii="Arial" w:hAnsi="Arial" w:cs="Arial"/>
          <w:b/>
          <w:bCs/>
          <w:sz w:val="8"/>
          <w:szCs w:val="8"/>
        </w:rPr>
      </w:pPr>
    </w:p>
    <w:p w14:paraId="46F2C4D6" w14:textId="77777777" w:rsidR="0095435A" w:rsidRPr="004133D1" w:rsidRDefault="0095435A" w:rsidP="0095435A">
      <w:pPr>
        <w:pStyle w:val="a4"/>
        <w:jc w:val="both"/>
        <w:rPr>
          <w:rFonts w:ascii="Arial" w:hAnsi="Arial" w:cs="Arial"/>
          <w:b/>
          <w:bCs/>
          <w:sz w:val="16"/>
          <w:szCs w:val="16"/>
        </w:rPr>
      </w:pPr>
      <w:r w:rsidRPr="004133D1">
        <w:rPr>
          <w:rFonts w:ascii="Arial" w:hAnsi="Arial" w:cs="Arial"/>
          <w:b/>
          <w:bCs/>
          <w:sz w:val="16"/>
          <w:szCs w:val="16"/>
        </w:rPr>
        <w:t>Несоответствие полученных показателей температуры реальным может оказаться вследствие изменения температуры окружающей среды, при замене нагревательного элемента или других частей паяльной станции. При помощи данной функции возможно исправить такое несоответствие. Функция цифровой калибровки температуры позволяет повысить точность измерений, а также увеличить продолжительность эксплуатации нагревательного элемента.</w:t>
      </w:r>
    </w:p>
    <w:p w14:paraId="6A761098" w14:textId="77777777" w:rsidR="004133D1" w:rsidRPr="004D6C9F" w:rsidRDefault="004133D1" w:rsidP="0095435A">
      <w:pPr>
        <w:pStyle w:val="a4"/>
        <w:jc w:val="both"/>
        <w:rPr>
          <w:rFonts w:ascii="Arial" w:hAnsi="Arial" w:cs="Arial"/>
          <w:sz w:val="8"/>
          <w:szCs w:val="8"/>
        </w:rPr>
      </w:pPr>
    </w:p>
    <w:p w14:paraId="4E6782AA" w14:textId="77777777" w:rsidR="003265EF" w:rsidRDefault="003265EF" w:rsidP="003265EF">
      <w:pPr>
        <w:pStyle w:val="a4"/>
        <w:jc w:val="both"/>
        <w:rPr>
          <w:rFonts w:ascii="Arial" w:hAnsi="Arial" w:cs="Arial"/>
          <w:sz w:val="16"/>
          <w:szCs w:val="16"/>
        </w:rPr>
      </w:pPr>
      <w:r>
        <w:rPr>
          <w:rFonts w:ascii="Arial" w:hAnsi="Arial" w:cs="Arial"/>
          <w:sz w:val="16"/>
          <w:szCs w:val="16"/>
        </w:rPr>
        <w:t>6.</w:t>
      </w:r>
      <w:r w:rsidRPr="00E45DA4">
        <w:rPr>
          <w:rFonts w:ascii="Arial" w:hAnsi="Arial" w:cs="Arial"/>
          <w:sz w:val="16"/>
          <w:szCs w:val="16"/>
        </w:rPr>
        <w:t>1</w:t>
      </w:r>
      <w:r>
        <w:rPr>
          <w:rFonts w:ascii="Arial" w:hAnsi="Arial" w:cs="Arial"/>
          <w:sz w:val="16"/>
          <w:szCs w:val="16"/>
        </w:rPr>
        <w:t xml:space="preserve"> После стабилизации температуры, одновременно нажмите и удерживайте в течение 2 секунд кнопки </w:t>
      </w:r>
      <w:r>
        <w:rPr>
          <w:rFonts w:ascii="Arial" w:hAnsi="Arial" w:cs="Arial"/>
          <w:sz w:val="16"/>
          <w:szCs w:val="16"/>
          <w:lang w:val="en-US"/>
        </w:rPr>
        <w:t>CH</w:t>
      </w:r>
      <w:r w:rsidRPr="00B96D28">
        <w:rPr>
          <w:rFonts w:ascii="Arial" w:hAnsi="Arial" w:cs="Arial"/>
          <w:sz w:val="16"/>
          <w:szCs w:val="16"/>
        </w:rPr>
        <w:t xml:space="preserve">1 </w:t>
      </w:r>
      <w:r>
        <w:rPr>
          <w:rFonts w:ascii="Arial" w:hAnsi="Arial" w:cs="Arial"/>
          <w:sz w:val="16"/>
          <w:szCs w:val="16"/>
        </w:rPr>
        <w:t xml:space="preserve">и </w:t>
      </w:r>
      <w:r>
        <w:rPr>
          <w:rFonts w:ascii="Arial" w:hAnsi="Arial" w:cs="Arial"/>
          <w:sz w:val="16"/>
          <w:szCs w:val="16"/>
          <w:lang w:val="en-US"/>
        </w:rPr>
        <w:t>CH</w:t>
      </w:r>
      <w:r w:rsidRPr="00B96D28">
        <w:rPr>
          <w:rFonts w:ascii="Arial" w:hAnsi="Arial" w:cs="Arial"/>
          <w:sz w:val="16"/>
          <w:szCs w:val="16"/>
        </w:rPr>
        <w:t>2</w:t>
      </w:r>
      <w:r>
        <w:rPr>
          <w:rFonts w:ascii="Arial" w:hAnsi="Arial" w:cs="Arial"/>
          <w:sz w:val="16"/>
          <w:szCs w:val="16"/>
        </w:rPr>
        <w:t>. На дисплее отобразится индикатор «</w:t>
      </w:r>
      <w:r>
        <w:rPr>
          <w:rFonts w:ascii="Arial" w:hAnsi="Arial" w:cs="Arial"/>
          <w:sz w:val="16"/>
          <w:szCs w:val="16"/>
          <w:lang w:val="en-US"/>
        </w:rPr>
        <w:t>CAL</w:t>
      </w:r>
      <w:r>
        <w:rPr>
          <w:rFonts w:ascii="Arial" w:hAnsi="Arial" w:cs="Arial"/>
          <w:sz w:val="16"/>
          <w:szCs w:val="16"/>
        </w:rPr>
        <w:t>» и показатель установленной температуры</w:t>
      </w:r>
      <w:r w:rsidR="00D85715">
        <w:rPr>
          <w:rFonts w:ascii="Arial" w:hAnsi="Arial" w:cs="Arial"/>
          <w:sz w:val="16"/>
          <w:szCs w:val="16"/>
        </w:rPr>
        <w:t xml:space="preserve"> (6.1-1)</w:t>
      </w:r>
      <w:r>
        <w:rPr>
          <w:rFonts w:ascii="Arial" w:hAnsi="Arial" w:cs="Arial"/>
          <w:sz w:val="16"/>
          <w:szCs w:val="16"/>
        </w:rPr>
        <w:t>.</w:t>
      </w:r>
    </w:p>
    <w:p w14:paraId="740C9FBA" w14:textId="77777777" w:rsidR="0095435A" w:rsidRPr="004E2FE3" w:rsidRDefault="0095435A" w:rsidP="0095435A">
      <w:pPr>
        <w:pStyle w:val="a4"/>
        <w:jc w:val="both"/>
        <w:rPr>
          <w:rFonts w:ascii="Arial" w:hAnsi="Arial" w:cs="Arial"/>
          <w:sz w:val="16"/>
          <w:szCs w:val="16"/>
        </w:rPr>
      </w:pPr>
    </w:p>
    <w:p w14:paraId="235898F6" w14:textId="77777777" w:rsidR="0095435A" w:rsidRDefault="00B96D28" w:rsidP="00D85715">
      <w:pPr>
        <w:pStyle w:val="a4"/>
        <w:jc w:val="both"/>
        <w:rPr>
          <w:rFonts w:ascii="Arial" w:hAnsi="Arial" w:cs="Arial"/>
          <w:sz w:val="16"/>
          <w:szCs w:val="16"/>
        </w:rPr>
      </w:pPr>
      <w:r>
        <w:rPr>
          <w:rFonts w:ascii="Arial" w:hAnsi="Arial" w:cs="Arial"/>
          <w:noProof/>
          <w:sz w:val="16"/>
          <w:szCs w:val="16"/>
          <w:lang w:eastAsia="ru-RU"/>
        </w:rPr>
        <w:lastRenderedPageBreak/>
        <w:drawing>
          <wp:anchor distT="0" distB="0" distL="114300" distR="114300" simplePos="0" relativeHeight="251659264" behindDoc="1" locked="0" layoutInCell="1" allowOverlap="1" wp14:anchorId="2D386145" wp14:editId="66F87027">
            <wp:simplePos x="0" y="0"/>
            <wp:positionH relativeFrom="column">
              <wp:posOffset>1782445</wp:posOffset>
            </wp:positionH>
            <wp:positionV relativeFrom="paragraph">
              <wp:posOffset>7620</wp:posOffset>
            </wp:positionV>
            <wp:extent cx="1162050" cy="1524635"/>
            <wp:effectExtent l="0" t="0" r="0" b="0"/>
            <wp:wrapTight wrapText="bothSides">
              <wp:wrapPolygon edited="0">
                <wp:start x="0" y="0"/>
                <wp:lineTo x="0" y="21321"/>
                <wp:lineTo x="21246" y="21321"/>
                <wp:lineTo x="2124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1524635"/>
                    </a:xfrm>
                    <a:prstGeom prst="rect">
                      <a:avLst/>
                    </a:prstGeom>
                  </pic:spPr>
                </pic:pic>
              </a:graphicData>
            </a:graphic>
          </wp:anchor>
        </w:drawing>
      </w:r>
      <w:r w:rsidR="00D85715">
        <w:rPr>
          <w:rFonts w:ascii="Arial" w:hAnsi="Arial" w:cs="Arial"/>
          <w:sz w:val="16"/>
          <w:szCs w:val="16"/>
        </w:rPr>
        <w:t>6.</w:t>
      </w:r>
      <w:r w:rsidR="0095435A">
        <w:rPr>
          <w:rFonts w:ascii="Arial" w:hAnsi="Arial" w:cs="Arial"/>
          <w:sz w:val="16"/>
          <w:szCs w:val="16"/>
        </w:rPr>
        <w:t xml:space="preserve">2 </w:t>
      </w:r>
      <w:r w:rsidR="0087145E">
        <w:rPr>
          <w:rFonts w:ascii="Arial" w:hAnsi="Arial" w:cs="Arial"/>
          <w:sz w:val="16"/>
          <w:szCs w:val="16"/>
        </w:rPr>
        <w:t>Поворачивая</w:t>
      </w:r>
      <w:r w:rsidR="00D85715">
        <w:rPr>
          <w:rFonts w:ascii="Arial" w:hAnsi="Arial" w:cs="Arial"/>
          <w:sz w:val="16"/>
          <w:szCs w:val="16"/>
        </w:rPr>
        <w:t xml:space="preserve"> переключател</w:t>
      </w:r>
      <w:r w:rsidR="0087145E">
        <w:rPr>
          <w:rFonts w:ascii="Arial" w:hAnsi="Arial" w:cs="Arial"/>
          <w:sz w:val="16"/>
          <w:szCs w:val="16"/>
        </w:rPr>
        <w:t>ь</w:t>
      </w:r>
      <w:r w:rsidR="00D85715">
        <w:rPr>
          <w:rFonts w:ascii="Arial" w:hAnsi="Arial" w:cs="Arial"/>
          <w:sz w:val="16"/>
          <w:szCs w:val="16"/>
        </w:rPr>
        <w:t xml:space="preserve"> функций</w:t>
      </w:r>
      <w:r w:rsidR="0087145E">
        <w:rPr>
          <w:rFonts w:ascii="Arial" w:hAnsi="Arial" w:cs="Arial"/>
          <w:sz w:val="16"/>
          <w:szCs w:val="16"/>
        </w:rPr>
        <w:t>,</w:t>
      </w:r>
      <w:r w:rsidR="00D85715">
        <w:rPr>
          <w:rFonts w:ascii="Arial" w:hAnsi="Arial" w:cs="Arial"/>
          <w:sz w:val="16"/>
          <w:szCs w:val="16"/>
        </w:rPr>
        <w:t xml:space="preserve"> установите измеренную температуру (6.1-2).</w:t>
      </w:r>
    </w:p>
    <w:p w14:paraId="18F0C88C" w14:textId="77777777" w:rsidR="0095435A" w:rsidRDefault="0095435A" w:rsidP="0095435A">
      <w:pPr>
        <w:pStyle w:val="a4"/>
        <w:jc w:val="center"/>
        <w:rPr>
          <w:rFonts w:ascii="Arial" w:hAnsi="Arial" w:cs="Arial"/>
          <w:sz w:val="16"/>
          <w:szCs w:val="16"/>
        </w:rPr>
      </w:pPr>
    </w:p>
    <w:p w14:paraId="684A58A8" w14:textId="77777777" w:rsidR="0095435A" w:rsidRPr="00426D38" w:rsidRDefault="00D85715" w:rsidP="0095435A">
      <w:pPr>
        <w:pStyle w:val="a4"/>
        <w:jc w:val="both"/>
        <w:rPr>
          <w:rFonts w:ascii="Arial" w:hAnsi="Arial" w:cs="Arial"/>
          <w:sz w:val="16"/>
          <w:szCs w:val="16"/>
        </w:rPr>
      </w:pPr>
      <w:r>
        <w:rPr>
          <w:rFonts w:ascii="Arial" w:hAnsi="Arial" w:cs="Arial"/>
          <w:sz w:val="16"/>
          <w:szCs w:val="16"/>
        </w:rPr>
        <w:t>6.</w:t>
      </w:r>
      <w:r w:rsidR="0095435A">
        <w:rPr>
          <w:rFonts w:ascii="Arial" w:hAnsi="Arial" w:cs="Arial"/>
          <w:sz w:val="16"/>
          <w:szCs w:val="16"/>
        </w:rPr>
        <w:t>3</w:t>
      </w:r>
      <w:r w:rsidR="0095435A" w:rsidRPr="00426D38">
        <w:rPr>
          <w:rFonts w:ascii="Arial" w:hAnsi="Arial" w:cs="Arial"/>
          <w:sz w:val="16"/>
          <w:szCs w:val="16"/>
        </w:rPr>
        <w:t xml:space="preserve"> </w:t>
      </w:r>
      <w:r w:rsidR="0095435A">
        <w:rPr>
          <w:rFonts w:ascii="Arial" w:hAnsi="Arial" w:cs="Arial"/>
          <w:sz w:val="16"/>
          <w:szCs w:val="16"/>
        </w:rPr>
        <w:t xml:space="preserve">Нажмите </w:t>
      </w:r>
      <w:r w:rsidR="001677FF">
        <w:rPr>
          <w:rFonts w:ascii="Arial" w:hAnsi="Arial" w:cs="Arial"/>
          <w:sz w:val="16"/>
          <w:szCs w:val="16"/>
        </w:rPr>
        <w:t>на поворотный переключатель функций</w:t>
      </w:r>
      <w:r w:rsidR="0095435A">
        <w:rPr>
          <w:rFonts w:ascii="Arial" w:hAnsi="Arial" w:cs="Arial"/>
          <w:sz w:val="16"/>
          <w:szCs w:val="16"/>
        </w:rPr>
        <w:t xml:space="preserve"> для сохранения измеренного значения температуры. </w:t>
      </w:r>
      <w:r w:rsidR="0095435A" w:rsidRPr="00ED2D04">
        <w:rPr>
          <w:rFonts w:ascii="Arial" w:hAnsi="Arial" w:cs="Arial"/>
          <w:sz w:val="16"/>
          <w:szCs w:val="16"/>
        </w:rPr>
        <w:t>Система прибора автоматически исправит расхождение температурных значений и осуществит выход из режима калибровки температуры</w:t>
      </w:r>
      <w:r w:rsidR="001677FF">
        <w:rPr>
          <w:rFonts w:ascii="Arial" w:hAnsi="Arial" w:cs="Arial"/>
          <w:sz w:val="16"/>
          <w:szCs w:val="16"/>
        </w:rPr>
        <w:t xml:space="preserve"> (6.1-3).</w:t>
      </w:r>
    </w:p>
    <w:p w14:paraId="07380EE9" w14:textId="77777777" w:rsidR="00C47B36" w:rsidRDefault="00161819" w:rsidP="00161819">
      <w:pPr>
        <w:pStyle w:val="a4"/>
        <w:jc w:val="center"/>
        <w:rPr>
          <w:rFonts w:ascii="Arial" w:hAnsi="Arial" w:cs="Arial"/>
          <w:sz w:val="16"/>
          <w:szCs w:val="16"/>
        </w:rPr>
      </w:pPr>
      <w:r>
        <w:rPr>
          <w:rFonts w:ascii="Arial" w:hAnsi="Arial" w:cs="Arial"/>
          <w:noProof/>
          <w:sz w:val="16"/>
          <w:szCs w:val="16"/>
          <w:lang w:eastAsia="ru-RU"/>
        </w:rPr>
        <w:drawing>
          <wp:inline distT="0" distB="0" distL="0" distR="0" wp14:anchorId="63F36B12" wp14:editId="0C5F88C1">
            <wp:extent cx="2610000" cy="1526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000" cy="1526400"/>
                    </a:xfrm>
                    <a:prstGeom prst="rect">
                      <a:avLst/>
                    </a:prstGeom>
                  </pic:spPr>
                </pic:pic>
              </a:graphicData>
            </a:graphic>
          </wp:inline>
        </w:drawing>
      </w:r>
    </w:p>
    <w:p w14:paraId="0CA0A703" w14:textId="77777777" w:rsidR="00554FFA" w:rsidRDefault="00554FFA" w:rsidP="00624065">
      <w:pPr>
        <w:pStyle w:val="a4"/>
        <w:jc w:val="both"/>
        <w:rPr>
          <w:rFonts w:ascii="Arial" w:hAnsi="Arial" w:cs="Arial"/>
          <w:sz w:val="16"/>
          <w:szCs w:val="16"/>
        </w:rPr>
      </w:pPr>
    </w:p>
    <w:p w14:paraId="0A33D192" w14:textId="77777777" w:rsidR="00CD2EBD" w:rsidRPr="00CD2EBD" w:rsidRDefault="00554FFA" w:rsidP="00CD2EBD">
      <w:pPr>
        <w:pStyle w:val="a4"/>
        <w:jc w:val="both"/>
        <w:rPr>
          <w:rFonts w:ascii="Arial" w:hAnsi="Arial" w:cs="Arial"/>
          <w:sz w:val="16"/>
          <w:szCs w:val="16"/>
        </w:rPr>
      </w:pPr>
      <w:r w:rsidRPr="00CD2EBD">
        <w:rPr>
          <w:rFonts w:ascii="Arial" w:hAnsi="Arial" w:cs="Arial"/>
          <w:sz w:val="16"/>
          <w:szCs w:val="16"/>
        </w:rPr>
        <w:t>7.</w:t>
      </w:r>
      <w:r w:rsidR="00CD2EBD" w:rsidRPr="00CD2EBD">
        <w:rPr>
          <w:rFonts w:ascii="Arial" w:hAnsi="Arial" w:cs="Arial"/>
          <w:sz w:val="16"/>
          <w:szCs w:val="16"/>
        </w:rPr>
        <w:t xml:space="preserve"> Звуковой сигнал.</w:t>
      </w:r>
    </w:p>
    <w:p w14:paraId="00FB795A" w14:textId="77777777" w:rsidR="009D4391" w:rsidRDefault="00C05E8A" w:rsidP="009D4391">
      <w:pPr>
        <w:pStyle w:val="a4"/>
        <w:jc w:val="both"/>
        <w:rPr>
          <w:rFonts w:ascii="Arial" w:hAnsi="Arial" w:cs="Arial"/>
          <w:sz w:val="16"/>
          <w:szCs w:val="16"/>
        </w:rPr>
      </w:pPr>
      <w:r>
        <w:rPr>
          <w:rFonts w:ascii="Arial" w:hAnsi="Arial" w:cs="Arial"/>
          <w:sz w:val="16"/>
          <w:szCs w:val="16"/>
        </w:rPr>
        <w:t>7.</w:t>
      </w:r>
      <w:r w:rsidR="009D4391">
        <w:rPr>
          <w:rFonts w:ascii="Arial" w:hAnsi="Arial" w:cs="Arial"/>
          <w:sz w:val="16"/>
          <w:szCs w:val="16"/>
        </w:rPr>
        <w:t xml:space="preserve">1 </w:t>
      </w:r>
      <w:r w:rsidR="00AF57FD">
        <w:rPr>
          <w:rFonts w:ascii="Arial" w:hAnsi="Arial" w:cs="Arial"/>
          <w:sz w:val="16"/>
          <w:szCs w:val="16"/>
        </w:rPr>
        <w:t>Включите паяльную станцию, н</w:t>
      </w:r>
      <w:r w:rsidR="009D4391">
        <w:rPr>
          <w:rFonts w:ascii="Arial" w:hAnsi="Arial" w:cs="Arial"/>
          <w:sz w:val="16"/>
          <w:szCs w:val="16"/>
        </w:rPr>
        <w:t xml:space="preserve">ажмите и удерживайте в течение 2 секунд поворотный переключатель, на дисплее отобразится индикатор </w:t>
      </w:r>
      <w:r w:rsidR="00A46E97">
        <w:rPr>
          <w:rFonts w:ascii="Arial" w:hAnsi="Arial" w:cs="Arial"/>
          <w:sz w:val="16"/>
          <w:szCs w:val="16"/>
        </w:rPr>
        <w:t>«</w:t>
      </w:r>
      <w:proofErr w:type="spellStart"/>
      <w:r w:rsidR="00A46E97">
        <w:rPr>
          <w:rFonts w:ascii="Arial" w:hAnsi="Arial" w:cs="Arial"/>
          <w:sz w:val="16"/>
          <w:szCs w:val="16"/>
          <w:lang w:val="en-US"/>
        </w:rPr>
        <w:t>bON</w:t>
      </w:r>
      <w:proofErr w:type="spellEnd"/>
      <w:r w:rsidR="00A46E97">
        <w:rPr>
          <w:rFonts w:ascii="Arial" w:hAnsi="Arial" w:cs="Arial"/>
          <w:sz w:val="16"/>
          <w:szCs w:val="16"/>
        </w:rPr>
        <w:t>»</w:t>
      </w:r>
      <w:r w:rsidR="00AF57FD" w:rsidRPr="00AF57FD">
        <w:rPr>
          <w:rFonts w:ascii="Arial" w:hAnsi="Arial" w:cs="Arial"/>
          <w:sz w:val="16"/>
          <w:szCs w:val="16"/>
        </w:rPr>
        <w:t xml:space="preserve"> </w:t>
      </w:r>
      <w:r w:rsidR="00AF57FD">
        <w:rPr>
          <w:rFonts w:ascii="Arial" w:hAnsi="Arial" w:cs="Arial"/>
          <w:sz w:val="16"/>
          <w:szCs w:val="16"/>
        </w:rPr>
        <w:t>или «</w:t>
      </w:r>
      <w:proofErr w:type="spellStart"/>
      <w:r w:rsidR="00AF57FD">
        <w:rPr>
          <w:rFonts w:ascii="Arial" w:hAnsi="Arial" w:cs="Arial"/>
          <w:sz w:val="16"/>
          <w:szCs w:val="16"/>
          <w:lang w:val="en-US"/>
        </w:rPr>
        <w:t>bOF</w:t>
      </w:r>
      <w:proofErr w:type="spellEnd"/>
      <w:r w:rsidR="00AF57FD">
        <w:rPr>
          <w:rFonts w:ascii="Arial" w:hAnsi="Arial" w:cs="Arial"/>
          <w:sz w:val="16"/>
          <w:szCs w:val="16"/>
        </w:rPr>
        <w:t>»</w:t>
      </w:r>
      <w:r w:rsidR="009D4391" w:rsidRPr="00D643B8">
        <w:rPr>
          <w:rFonts w:ascii="Arial" w:hAnsi="Arial" w:cs="Arial"/>
          <w:sz w:val="16"/>
          <w:szCs w:val="16"/>
        </w:rPr>
        <w:t xml:space="preserve">. </w:t>
      </w:r>
      <w:r w:rsidR="00A46E97">
        <w:rPr>
          <w:rFonts w:ascii="Arial" w:hAnsi="Arial" w:cs="Arial"/>
          <w:sz w:val="16"/>
          <w:szCs w:val="16"/>
        </w:rPr>
        <w:t>Индикатор «</w:t>
      </w:r>
      <w:proofErr w:type="spellStart"/>
      <w:r w:rsidR="00A46E97">
        <w:rPr>
          <w:rFonts w:ascii="Arial" w:hAnsi="Arial" w:cs="Arial"/>
          <w:sz w:val="16"/>
          <w:szCs w:val="16"/>
          <w:lang w:val="en-US"/>
        </w:rPr>
        <w:t>bON</w:t>
      </w:r>
      <w:proofErr w:type="spellEnd"/>
      <w:r w:rsidR="00A46E97">
        <w:rPr>
          <w:rFonts w:ascii="Arial" w:hAnsi="Arial" w:cs="Arial"/>
          <w:sz w:val="16"/>
          <w:szCs w:val="16"/>
        </w:rPr>
        <w:t>»</w:t>
      </w:r>
      <w:r w:rsidR="00340176">
        <w:rPr>
          <w:rFonts w:ascii="Arial" w:hAnsi="Arial" w:cs="Arial"/>
          <w:sz w:val="16"/>
          <w:szCs w:val="16"/>
        </w:rPr>
        <w:t xml:space="preserve"> указывает на то, что звуковой сигнал включен, </w:t>
      </w:r>
      <w:r w:rsidR="009D4391">
        <w:rPr>
          <w:rFonts w:ascii="Arial" w:hAnsi="Arial" w:cs="Arial"/>
          <w:sz w:val="16"/>
          <w:szCs w:val="16"/>
        </w:rPr>
        <w:t>«</w:t>
      </w:r>
      <w:proofErr w:type="spellStart"/>
      <w:r w:rsidR="009D4391">
        <w:rPr>
          <w:rFonts w:ascii="Arial" w:hAnsi="Arial" w:cs="Arial"/>
          <w:sz w:val="16"/>
          <w:szCs w:val="16"/>
          <w:lang w:val="en-US"/>
        </w:rPr>
        <w:t>bOFF</w:t>
      </w:r>
      <w:proofErr w:type="spellEnd"/>
      <w:r w:rsidR="009D4391">
        <w:rPr>
          <w:rFonts w:ascii="Arial" w:hAnsi="Arial" w:cs="Arial"/>
          <w:sz w:val="16"/>
          <w:szCs w:val="16"/>
        </w:rPr>
        <w:t>»</w:t>
      </w:r>
      <w:r w:rsidR="009D4391" w:rsidRPr="00D643B8">
        <w:rPr>
          <w:rFonts w:ascii="Arial" w:hAnsi="Arial" w:cs="Arial"/>
          <w:sz w:val="16"/>
          <w:szCs w:val="16"/>
        </w:rPr>
        <w:t xml:space="preserve"> - </w:t>
      </w:r>
      <w:r w:rsidR="009D4391">
        <w:rPr>
          <w:rFonts w:ascii="Arial" w:hAnsi="Arial" w:cs="Arial"/>
          <w:sz w:val="16"/>
          <w:szCs w:val="16"/>
        </w:rPr>
        <w:t>звуковой сигнал отключен</w:t>
      </w:r>
      <w:r w:rsidR="00340176">
        <w:rPr>
          <w:rFonts w:ascii="Arial" w:hAnsi="Arial" w:cs="Arial"/>
          <w:sz w:val="16"/>
          <w:szCs w:val="16"/>
        </w:rPr>
        <w:t xml:space="preserve"> (7.1-1)</w:t>
      </w:r>
      <w:r w:rsidR="009D4391">
        <w:rPr>
          <w:rFonts w:ascii="Arial" w:hAnsi="Arial" w:cs="Arial"/>
          <w:sz w:val="16"/>
          <w:szCs w:val="16"/>
        </w:rPr>
        <w:t>.</w:t>
      </w:r>
    </w:p>
    <w:p w14:paraId="4A6B24B9" w14:textId="77777777" w:rsidR="009D4391" w:rsidRDefault="00C05E8A" w:rsidP="009D4391">
      <w:pPr>
        <w:pStyle w:val="a4"/>
        <w:jc w:val="both"/>
        <w:rPr>
          <w:rFonts w:ascii="Arial" w:hAnsi="Arial" w:cs="Arial"/>
          <w:sz w:val="16"/>
          <w:szCs w:val="16"/>
        </w:rPr>
      </w:pPr>
      <w:r>
        <w:rPr>
          <w:rFonts w:ascii="Arial" w:hAnsi="Arial" w:cs="Arial"/>
          <w:sz w:val="16"/>
          <w:szCs w:val="16"/>
        </w:rPr>
        <w:t>7.</w:t>
      </w:r>
      <w:r w:rsidR="009D4391">
        <w:rPr>
          <w:rFonts w:ascii="Arial" w:hAnsi="Arial" w:cs="Arial"/>
          <w:sz w:val="16"/>
          <w:szCs w:val="16"/>
        </w:rPr>
        <w:t xml:space="preserve">2 </w:t>
      </w:r>
      <w:r w:rsidR="008F436D">
        <w:rPr>
          <w:rFonts w:ascii="Arial" w:hAnsi="Arial" w:cs="Arial"/>
          <w:sz w:val="16"/>
          <w:szCs w:val="16"/>
        </w:rPr>
        <w:t>Поворачивая</w:t>
      </w:r>
      <w:r w:rsidR="009D4391">
        <w:rPr>
          <w:rFonts w:ascii="Arial" w:hAnsi="Arial" w:cs="Arial"/>
          <w:sz w:val="16"/>
          <w:szCs w:val="16"/>
        </w:rPr>
        <w:t xml:space="preserve"> переключатель включ</w:t>
      </w:r>
      <w:r w:rsidR="008F436D">
        <w:rPr>
          <w:rFonts w:ascii="Arial" w:hAnsi="Arial" w:cs="Arial"/>
          <w:sz w:val="16"/>
          <w:szCs w:val="16"/>
        </w:rPr>
        <w:t>ите</w:t>
      </w:r>
      <w:r w:rsidR="009D4391">
        <w:rPr>
          <w:rFonts w:ascii="Arial" w:hAnsi="Arial" w:cs="Arial"/>
          <w:sz w:val="16"/>
          <w:szCs w:val="16"/>
        </w:rPr>
        <w:t xml:space="preserve"> или отключ</w:t>
      </w:r>
      <w:r w:rsidR="008F436D">
        <w:rPr>
          <w:rFonts w:ascii="Arial" w:hAnsi="Arial" w:cs="Arial"/>
          <w:sz w:val="16"/>
          <w:szCs w:val="16"/>
        </w:rPr>
        <w:t>ите</w:t>
      </w:r>
      <w:r w:rsidR="009D4391">
        <w:rPr>
          <w:rFonts w:ascii="Arial" w:hAnsi="Arial" w:cs="Arial"/>
          <w:sz w:val="16"/>
          <w:szCs w:val="16"/>
        </w:rPr>
        <w:t xml:space="preserve"> звуково</w:t>
      </w:r>
      <w:r w:rsidR="008F436D">
        <w:rPr>
          <w:rFonts w:ascii="Arial" w:hAnsi="Arial" w:cs="Arial"/>
          <w:sz w:val="16"/>
          <w:szCs w:val="16"/>
        </w:rPr>
        <w:t>й</w:t>
      </w:r>
      <w:r w:rsidR="009D4391">
        <w:rPr>
          <w:rFonts w:ascii="Arial" w:hAnsi="Arial" w:cs="Arial"/>
          <w:sz w:val="16"/>
          <w:szCs w:val="16"/>
        </w:rPr>
        <w:t xml:space="preserve"> сигнал. </w:t>
      </w:r>
    </w:p>
    <w:p w14:paraId="0B6C9B70" w14:textId="77777777" w:rsidR="00C05E8A" w:rsidRPr="00D643B8" w:rsidRDefault="00C05E8A" w:rsidP="009D4391">
      <w:pPr>
        <w:pStyle w:val="a4"/>
        <w:jc w:val="both"/>
        <w:rPr>
          <w:rFonts w:ascii="Arial" w:hAnsi="Arial" w:cs="Arial"/>
          <w:sz w:val="16"/>
          <w:szCs w:val="16"/>
        </w:rPr>
      </w:pPr>
      <w:r>
        <w:rPr>
          <w:rFonts w:ascii="Arial" w:hAnsi="Arial" w:cs="Arial"/>
          <w:sz w:val="16"/>
          <w:szCs w:val="16"/>
        </w:rPr>
        <w:t xml:space="preserve">7.3 </w:t>
      </w:r>
      <w:r w:rsidR="00143B06">
        <w:rPr>
          <w:rFonts w:ascii="Arial" w:hAnsi="Arial" w:cs="Arial"/>
          <w:sz w:val="16"/>
          <w:szCs w:val="16"/>
        </w:rPr>
        <w:t xml:space="preserve">После </w:t>
      </w:r>
      <w:r w:rsidR="00732075">
        <w:rPr>
          <w:rFonts w:ascii="Arial" w:hAnsi="Arial" w:cs="Arial"/>
          <w:sz w:val="16"/>
          <w:szCs w:val="16"/>
        </w:rPr>
        <w:t>завершения</w:t>
      </w:r>
      <w:r w:rsidR="00143B06">
        <w:rPr>
          <w:rFonts w:ascii="Arial" w:hAnsi="Arial" w:cs="Arial"/>
          <w:sz w:val="16"/>
          <w:szCs w:val="16"/>
        </w:rPr>
        <w:t xml:space="preserve"> настройки дважды нажмите на поворотный переключатель, система автоматически сохранит </w:t>
      </w:r>
      <w:r w:rsidR="00292CF6">
        <w:rPr>
          <w:rFonts w:ascii="Arial" w:hAnsi="Arial" w:cs="Arial"/>
          <w:sz w:val="16"/>
          <w:szCs w:val="16"/>
        </w:rPr>
        <w:t xml:space="preserve">заданные </w:t>
      </w:r>
      <w:r w:rsidR="00143B06">
        <w:rPr>
          <w:rFonts w:ascii="Arial" w:hAnsi="Arial" w:cs="Arial"/>
          <w:sz w:val="16"/>
          <w:szCs w:val="16"/>
        </w:rPr>
        <w:t>настройки и в</w:t>
      </w:r>
      <w:r w:rsidR="00683E6F">
        <w:rPr>
          <w:rFonts w:ascii="Arial" w:hAnsi="Arial" w:cs="Arial"/>
          <w:sz w:val="16"/>
          <w:szCs w:val="16"/>
        </w:rPr>
        <w:t>ернется в рабочий режим</w:t>
      </w:r>
      <w:r w:rsidR="00143B06">
        <w:rPr>
          <w:rFonts w:ascii="Arial" w:hAnsi="Arial" w:cs="Arial"/>
          <w:sz w:val="16"/>
          <w:szCs w:val="16"/>
        </w:rPr>
        <w:t>.</w:t>
      </w:r>
    </w:p>
    <w:p w14:paraId="6093C88A" w14:textId="77777777" w:rsidR="00CD2EBD" w:rsidRDefault="00CD2EBD" w:rsidP="00CD2EBD">
      <w:pPr>
        <w:pStyle w:val="a4"/>
        <w:jc w:val="both"/>
        <w:rPr>
          <w:rFonts w:ascii="Arial" w:hAnsi="Arial" w:cs="Arial"/>
          <w:sz w:val="16"/>
          <w:szCs w:val="16"/>
        </w:rPr>
      </w:pPr>
    </w:p>
    <w:p w14:paraId="20814075" w14:textId="77777777" w:rsidR="00BC672B" w:rsidRDefault="00673CAC" w:rsidP="00673CAC">
      <w:pPr>
        <w:pStyle w:val="a4"/>
        <w:jc w:val="center"/>
        <w:rPr>
          <w:rFonts w:ascii="Arial" w:hAnsi="Arial" w:cs="Arial"/>
          <w:sz w:val="16"/>
          <w:szCs w:val="16"/>
        </w:rPr>
      </w:pPr>
      <w:r>
        <w:rPr>
          <w:rFonts w:ascii="Arial" w:hAnsi="Arial" w:cs="Arial"/>
          <w:noProof/>
          <w:sz w:val="16"/>
          <w:szCs w:val="16"/>
          <w:lang w:eastAsia="ru-RU"/>
        </w:rPr>
        <w:drawing>
          <wp:inline distT="0" distB="0" distL="0" distR="0" wp14:anchorId="480E0737" wp14:editId="5D379E2C">
            <wp:extent cx="2574000" cy="1526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4000" cy="1526400"/>
                    </a:xfrm>
                    <a:prstGeom prst="rect">
                      <a:avLst/>
                    </a:prstGeom>
                  </pic:spPr>
                </pic:pic>
              </a:graphicData>
            </a:graphic>
          </wp:inline>
        </w:drawing>
      </w:r>
    </w:p>
    <w:p w14:paraId="199298AE" w14:textId="77777777" w:rsidR="00BC672B" w:rsidRDefault="00BC672B" w:rsidP="00CD2EBD">
      <w:pPr>
        <w:pStyle w:val="a4"/>
        <w:jc w:val="both"/>
        <w:rPr>
          <w:rFonts w:ascii="Arial" w:hAnsi="Arial" w:cs="Arial"/>
          <w:sz w:val="16"/>
          <w:szCs w:val="16"/>
        </w:rPr>
      </w:pPr>
    </w:p>
    <w:p w14:paraId="27F80C53" w14:textId="77777777" w:rsidR="009E10C5" w:rsidRPr="00B0431C" w:rsidRDefault="00554FFA" w:rsidP="009E10C5">
      <w:pPr>
        <w:pStyle w:val="a4"/>
        <w:jc w:val="both"/>
        <w:rPr>
          <w:rFonts w:ascii="Arial" w:hAnsi="Arial" w:cs="Arial"/>
          <w:sz w:val="16"/>
          <w:szCs w:val="16"/>
        </w:rPr>
      </w:pPr>
      <w:r>
        <w:rPr>
          <w:rFonts w:ascii="Arial" w:hAnsi="Arial" w:cs="Arial"/>
          <w:sz w:val="16"/>
          <w:szCs w:val="16"/>
        </w:rPr>
        <w:t xml:space="preserve">8. </w:t>
      </w:r>
      <w:r w:rsidR="009E10C5" w:rsidRPr="00554FFA">
        <w:rPr>
          <w:rFonts w:ascii="Arial" w:hAnsi="Arial" w:cs="Arial"/>
          <w:sz w:val="16"/>
          <w:szCs w:val="16"/>
        </w:rPr>
        <w:t>П</w:t>
      </w:r>
      <w:r w:rsidRPr="00554FFA">
        <w:rPr>
          <w:rFonts w:ascii="Arial" w:hAnsi="Arial" w:cs="Arial"/>
          <w:sz w:val="16"/>
          <w:szCs w:val="16"/>
        </w:rPr>
        <w:t xml:space="preserve">ереключение температурной шкалы – </w:t>
      </w:r>
      <w:r>
        <w:rPr>
          <w:rFonts w:ascii="Arial" w:hAnsi="Arial" w:cs="Arial"/>
          <w:sz w:val="16"/>
          <w:szCs w:val="16"/>
        </w:rPr>
        <w:t>Ц</w:t>
      </w:r>
      <w:r w:rsidRPr="00554FFA">
        <w:rPr>
          <w:rFonts w:ascii="Arial" w:hAnsi="Arial" w:cs="Arial"/>
          <w:sz w:val="16"/>
          <w:szCs w:val="16"/>
        </w:rPr>
        <w:t>ельсия/</w:t>
      </w:r>
      <w:r>
        <w:rPr>
          <w:rFonts w:ascii="Arial" w:hAnsi="Arial" w:cs="Arial"/>
          <w:sz w:val="16"/>
          <w:szCs w:val="16"/>
        </w:rPr>
        <w:t>Ф</w:t>
      </w:r>
      <w:r w:rsidRPr="00554FFA">
        <w:rPr>
          <w:rFonts w:ascii="Arial" w:hAnsi="Arial" w:cs="Arial"/>
          <w:sz w:val="16"/>
          <w:szCs w:val="16"/>
        </w:rPr>
        <w:t>аренгейта.</w:t>
      </w:r>
    </w:p>
    <w:p w14:paraId="71FDA012" w14:textId="77777777" w:rsidR="00F53B4C" w:rsidRDefault="00F53B4C" w:rsidP="009E10C5">
      <w:pPr>
        <w:pStyle w:val="a4"/>
        <w:jc w:val="both"/>
        <w:rPr>
          <w:rFonts w:ascii="Arial" w:hAnsi="Arial" w:cs="Arial"/>
          <w:sz w:val="16"/>
          <w:szCs w:val="16"/>
        </w:rPr>
      </w:pPr>
      <w:r>
        <w:rPr>
          <w:rFonts w:ascii="Arial" w:hAnsi="Arial" w:cs="Arial"/>
          <w:sz w:val="16"/>
          <w:szCs w:val="16"/>
        </w:rPr>
        <w:t>8.1</w:t>
      </w:r>
      <w:r w:rsidR="008F436D">
        <w:rPr>
          <w:rFonts w:ascii="Arial" w:hAnsi="Arial" w:cs="Arial"/>
          <w:sz w:val="16"/>
          <w:szCs w:val="16"/>
        </w:rPr>
        <w:t xml:space="preserve"> Включите паяльную станцию, нажмите и удерживайте в течение 2 секунд поворотный переключатель, на дисплее отобразится индикатор «</w:t>
      </w:r>
      <w:proofErr w:type="spellStart"/>
      <w:r w:rsidR="008F436D">
        <w:rPr>
          <w:rFonts w:ascii="Arial" w:hAnsi="Arial" w:cs="Arial"/>
          <w:sz w:val="16"/>
          <w:szCs w:val="16"/>
          <w:lang w:val="en-US"/>
        </w:rPr>
        <w:t>bON</w:t>
      </w:r>
      <w:proofErr w:type="spellEnd"/>
      <w:r w:rsidR="008F436D">
        <w:rPr>
          <w:rFonts w:ascii="Arial" w:hAnsi="Arial" w:cs="Arial"/>
          <w:sz w:val="16"/>
          <w:szCs w:val="16"/>
        </w:rPr>
        <w:t>»</w:t>
      </w:r>
      <w:r w:rsidR="008F436D" w:rsidRPr="00AF57FD">
        <w:rPr>
          <w:rFonts w:ascii="Arial" w:hAnsi="Arial" w:cs="Arial"/>
          <w:sz w:val="16"/>
          <w:szCs w:val="16"/>
        </w:rPr>
        <w:t xml:space="preserve"> </w:t>
      </w:r>
      <w:r w:rsidR="008F436D">
        <w:rPr>
          <w:rFonts w:ascii="Arial" w:hAnsi="Arial" w:cs="Arial"/>
          <w:sz w:val="16"/>
          <w:szCs w:val="16"/>
        </w:rPr>
        <w:t>или «</w:t>
      </w:r>
      <w:proofErr w:type="spellStart"/>
      <w:r w:rsidR="008F436D">
        <w:rPr>
          <w:rFonts w:ascii="Arial" w:hAnsi="Arial" w:cs="Arial"/>
          <w:sz w:val="16"/>
          <w:szCs w:val="16"/>
          <w:lang w:val="en-US"/>
        </w:rPr>
        <w:t>bOF</w:t>
      </w:r>
      <w:proofErr w:type="spellEnd"/>
      <w:r w:rsidR="008F436D">
        <w:rPr>
          <w:rFonts w:ascii="Arial" w:hAnsi="Arial" w:cs="Arial"/>
          <w:sz w:val="16"/>
          <w:szCs w:val="16"/>
        </w:rPr>
        <w:t>»</w:t>
      </w:r>
      <w:r w:rsidR="008F436D" w:rsidRPr="00D643B8">
        <w:rPr>
          <w:rFonts w:ascii="Arial" w:hAnsi="Arial" w:cs="Arial"/>
          <w:sz w:val="16"/>
          <w:szCs w:val="16"/>
        </w:rPr>
        <w:t>.</w:t>
      </w:r>
    </w:p>
    <w:p w14:paraId="29F2BD2A" w14:textId="77777777" w:rsidR="00F53B4C" w:rsidRDefault="00F53B4C" w:rsidP="009E10C5">
      <w:pPr>
        <w:pStyle w:val="a4"/>
        <w:jc w:val="both"/>
        <w:rPr>
          <w:rFonts w:ascii="Arial" w:hAnsi="Arial" w:cs="Arial"/>
          <w:sz w:val="16"/>
          <w:szCs w:val="16"/>
        </w:rPr>
      </w:pPr>
      <w:r>
        <w:rPr>
          <w:rFonts w:ascii="Arial" w:hAnsi="Arial" w:cs="Arial"/>
          <w:sz w:val="16"/>
          <w:szCs w:val="16"/>
        </w:rPr>
        <w:t>8.2</w:t>
      </w:r>
      <w:r w:rsidR="008F436D">
        <w:rPr>
          <w:rFonts w:ascii="Arial" w:hAnsi="Arial" w:cs="Arial"/>
          <w:sz w:val="16"/>
          <w:szCs w:val="16"/>
        </w:rPr>
        <w:t xml:space="preserve"> Снова нажмите повторный переключатель, на дисплее отобразится индикатор «С»</w:t>
      </w:r>
      <w:r w:rsidR="008F436D" w:rsidRPr="00AF57FD">
        <w:rPr>
          <w:rFonts w:ascii="Arial" w:hAnsi="Arial" w:cs="Arial"/>
          <w:sz w:val="16"/>
          <w:szCs w:val="16"/>
        </w:rPr>
        <w:t xml:space="preserve"> </w:t>
      </w:r>
      <w:r w:rsidR="008F436D">
        <w:rPr>
          <w:rFonts w:ascii="Arial" w:hAnsi="Arial" w:cs="Arial"/>
          <w:sz w:val="16"/>
          <w:szCs w:val="16"/>
        </w:rPr>
        <w:t>или «</w:t>
      </w:r>
      <w:r w:rsidR="008F436D">
        <w:rPr>
          <w:rFonts w:ascii="Arial" w:hAnsi="Arial" w:cs="Arial"/>
          <w:sz w:val="16"/>
          <w:szCs w:val="16"/>
          <w:lang w:val="en-US"/>
        </w:rPr>
        <w:t>F</w:t>
      </w:r>
      <w:r w:rsidR="008F436D">
        <w:rPr>
          <w:rFonts w:ascii="Arial" w:hAnsi="Arial" w:cs="Arial"/>
          <w:sz w:val="16"/>
          <w:szCs w:val="16"/>
        </w:rPr>
        <w:t>».</w:t>
      </w:r>
    </w:p>
    <w:p w14:paraId="604FBA04" w14:textId="77777777" w:rsidR="00F53B4C" w:rsidRDefault="00F53B4C" w:rsidP="009E10C5">
      <w:pPr>
        <w:pStyle w:val="a4"/>
        <w:jc w:val="both"/>
        <w:rPr>
          <w:rFonts w:ascii="Arial" w:hAnsi="Arial" w:cs="Arial"/>
          <w:sz w:val="16"/>
          <w:szCs w:val="16"/>
        </w:rPr>
      </w:pPr>
      <w:r>
        <w:rPr>
          <w:rFonts w:ascii="Arial" w:hAnsi="Arial" w:cs="Arial"/>
          <w:sz w:val="16"/>
          <w:szCs w:val="16"/>
        </w:rPr>
        <w:t>8.3</w:t>
      </w:r>
      <w:r w:rsidR="008F436D">
        <w:rPr>
          <w:rFonts w:ascii="Arial" w:hAnsi="Arial" w:cs="Arial"/>
          <w:sz w:val="16"/>
          <w:szCs w:val="16"/>
        </w:rPr>
        <w:t xml:space="preserve"> Поворачивая переключатель выберите необходимый тип температурной шкалы.</w:t>
      </w:r>
    </w:p>
    <w:p w14:paraId="6DA00969" w14:textId="77777777" w:rsidR="00F53B4C" w:rsidRDefault="00F53B4C" w:rsidP="009E10C5">
      <w:pPr>
        <w:pStyle w:val="a4"/>
        <w:jc w:val="both"/>
        <w:rPr>
          <w:rFonts w:ascii="Arial" w:hAnsi="Arial" w:cs="Arial"/>
          <w:sz w:val="16"/>
          <w:szCs w:val="16"/>
        </w:rPr>
      </w:pPr>
      <w:r>
        <w:rPr>
          <w:rFonts w:ascii="Arial" w:hAnsi="Arial" w:cs="Arial"/>
          <w:sz w:val="16"/>
          <w:szCs w:val="16"/>
        </w:rPr>
        <w:t xml:space="preserve">8.4 </w:t>
      </w:r>
      <w:r w:rsidR="005F6698">
        <w:rPr>
          <w:rFonts w:ascii="Arial" w:hAnsi="Arial" w:cs="Arial"/>
          <w:sz w:val="16"/>
          <w:szCs w:val="16"/>
        </w:rPr>
        <w:t xml:space="preserve">После </w:t>
      </w:r>
      <w:r w:rsidR="00732075">
        <w:rPr>
          <w:rFonts w:ascii="Arial" w:hAnsi="Arial" w:cs="Arial"/>
          <w:sz w:val="16"/>
          <w:szCs w:val="16"/>
        </w:rPr>
        <w:t>завершения</w:t>
      </w:r>
      <w:r w:rsidR="005F6698">
        <w:rPr>
          <w:rFonts w:ascii="Arial" w:hAnsi="Arial" w:cs="Arial"/>
          <w:sz w:val="16"/>
          <w:szCs w:val="16"/>
        </w:rPr>
        <w:t xml:space="preserve"> настройки нажмите на поворотный переключатель, система автоматически сохранит </w:t>
      </w:r>
      <w:r w:rsidR="00292CF6">
        <w:rPr>
          <w:rFonts w:ascii="Arial" w:hAnsi="Arial" w:cs="Arial"/>
          <w:sz w:val="16"/>
          <w:szCs w:val="16"/>
        </w:rPr>
        <w:t>заданные</w:t>
      </w:r>
      <w:r w:rsidR="005F6698">
        <w:rPr>
          <w:rFonts w:ascii="Arial" w:hAnsi="Arial" w:cs="Arial"/>
          <w:sz w:val="16"/>
          <w:szCs w:val="16"/>
        </w:rPr>
        <w:t xml:space="preserve"> настройки и вернется в рабочий режим.</w:t>
      </w:r>
    </w:p>
    <w:p w14:paraId="2F95F8CE" w14:textId="77777777" w:rsidR="00B76E95" w:rsidRDefault="00B76E95" w:rsidP="003E2083">
      <w:pPr>
        <w:pStyle w:val="a4"/>
        <w:jc w:val="both"/>
        <w:rPr>
          <w:rFonts w:ascii="Arial" w:hAnsi="Arial" w:cs="Arial"/>
          <w:b/>
          <w:bCs/>
          <w:sz w:val="16"/>
          <w:szCs w:val="16"/>
        </w:rPr>
      </w:pPr>
    </w:p>
    <w:p w14:paraId="2776D3D3" w14:textId="77777777" w:rsidR="006E544C" w:rsidRDefault="00D521FE" w:rsidP="006E544C">
      <w:pPr>
        <w:pStyle w:val="a4"/>
        <w:jc w:val="both"/>
        <w:rPr>
          <w:rFonts w:ascii="Arial" w:hAnsi="Arial" w:cs="Arial"/>
          <w:sz w:val="16"/>
          <w:szCs w:val="16"/>
        </w:rPr>
      </w:pPr>
      <w:r w:rsidRPr="00D521FE">
        <w:rPr>
          <w:rFonts w:ascii="Arial" w:hAnsi="Arial" w:cs="Arial"/>
          <w:sz w:val="16"/>
          <w:szCs w:val="16"/>
        </w:rPr>
        <w:t xml:space="preserve">9. </w:t>
      </w:r>
      <w:r w:rsidR="00CB5E19">
        <w:rPr>
          <w:rFonts w:ascii="Arial" w:hAnsi="Arial" w:cs="Arial"/>
          <w:sz w:val="16"/>
          <w:szCs w:val="16"/>
        </w:rPr>
        <w:t>К</w:t>
      </w:r>
      <w:r w:rsidRPr="00D521FE">
        <w:rPr>
          <w:rFonts w:ascii="Arial" w:hAnsi="Arial" w:cs="Arial"/>
          <w:sz w:val="16"/>
          <w:szCs w:val="16"/>
        </w:rPr>
        <w:t xml:space="preserve">аналы памяти </w:t>
      </w:r>
      <w:r>
        <w:rPr>
          <w:rFonts w:ascii="Arial" w:hAnsi="Arial" w:cs="Arial"/>
          <w:sz w:val="16"/>
          <w:szCs w:val="16"/>
          <w:lang w:val="en-US"/>
        </w:rPr>
        <w:t>CH</w:t>
      </w:r>
      <w:r w:rsidRPr="004302C1">
        <w:rPr>
          <w:rFonts w:ascii="Arial" w:hAnsi="Arial" w:cs="Arial"/>
          <w:sz w:val="16"/>
          <w:szCs w:val="16"/>
        </w:rPr>
        <w:t>1</w:t>
      </w:r>
      <w:r w:rsidRPr="004302C1">
        <w:rPr>
          <w:rFonts w:ascii="Arial CYR" w:hAnsi="Arial CYR" w:cs="Arial CYR"/>
          <w:sz w:val="16"/>
          <w:szCs w:val="16"/>
        </w:rPr>
        <w:t>/</w:t>
      </w:r>
      <w:r>
        <w:rPr>
          <w:rFonts w:ascii="Arial" w:hAnsi="Arial" w:cs="Arial"/>
          <w:sz w:val="16"/>
          <w:szCs w:val="16"/>
          <w:lang w:val="en-US"/>
        </w:rPr>
        <w:t>CH</w:t>
      </w:r>
      <w:r w:rsidRPr="004302C1">
        <w:rPr>
          <w:rFonts w:ascii="Arial" w:hAnsi="Arial" w:cs="Arial"/>
          <w:sz w:val="16"/>
          <w:szCs w:val="16"/>
        </w:rPr>
        <w:t>2</w:t>
      </w:r>
      <w:r w:rsidRPr="004302C1">
        <w:rPr>
          <w:rFonts w:ascii="Arial CYR" w:hAnsi="Arial CYR" w:cs="Arial CYR"/>
          <w:sz w:val="16"/>
          <w:szCs w:val="16"/>
        </w:rPr>
        <w:t>/</w:t>
      </w:r>
      <w:r>
        <w:rPr>
          <w:rFonts w:ascii="Arial" w:hAnsi="Arial" w:cs="Arial"/>
          <w:sz w:val="16"/>
          <w:szCs w:val="16"/>
          <w:lang w:val="en-US"/>
        </w:rPr>
        <w:t>CH</w:t>
      </w:r>
      <w:r w:rsidRPr="004302C1">
        <w:rPr>
          <w:rFonts w:ascii="Arial" w:hAnsi="Arial" w:cs="Arial"/>
          <w:sz w:val="16"/>
          <w:szCs w:val="16"/>
        </w:rPr>
        <w:t>3</w:t>
      </w:r>
      <w:r w:rsidRPr="004302C1">
        <w:rPr>
          <w:rFonts w:ascii="Arial CYR" w:hAnsi="Arial CYR" w:cs="Arial CYR"/>
          <w:sz w:val="16"/>
          <w:szCs w:val="16"/>
        </w:rPr>
        <w:t>/</w:t>
      </w:r>
      <w:r>
        <w:rPr>
          <w:rFonts w:ascii="Arial" w:hAnsi="Arial" w:cs="Arial"/>
          <w:sz w:val="16"/>
          <w:szCs w:val="16"/>
          <w:lang w:val="en-US"/>
        </w:rPr>
        <w:t>CH</w:t>
      </w:r>
      <w:r>
        <w:rPr>
          <w:rFonts w:ascii="Arial" w:hAnsi="Arial" w:cs="Arial"/>
          <w:sz w:val="16"/>
          <w:szCs w:val="16"/>
        </w:rPr>
        <w:t>4</w:t>
      </w:r>
      <w:r w:rsidR="009D6CAF" w:rsidRPr="00D521FE">
        <w:rPr>
          <w:rFonts w:ascii="Arial" w:hAnsi="Arial" w:cs="Arial"/>
          <w:sz w:val="16"/>
          <w:szCs w:val="16"/>
        </w:rPr>
        <w:t>.</w:t>
      </w:r>
    </w:p>
    <w:p w14:paraId="14A90917" w14:textId="77777777" w:rsidR="00CB5E19" w:rsidRPr="00CB5E19" w:rsidRDefault="00CB5E19" w:rsidP="006E544C">
      <w:pPr>
        <w:pStyle w:val="a4"/>
        <w:jc w:val="both"/>
        <w:rPr>
          <w:rFonts w:ascii="Arial" w:hAnsi="Arial" w:cs="Arial"/>
          <w:b/>
          <w:bCs/>
          <w:sz w:val="16"/>
          <w:szCs w:val="16"/>
        </w:rPr>
      </w:pPr>
      <w:r>
        <w:rPr>
          <w:rFonts w:ascii="Arial" w:hAnsi="Arial" w:cs="Arial"/>
          <w:b/>
          <w:bCs/>
          <w:sz w:val="16"/>
          <w:szCs w:val="16"/>
        </w:rPr>
        <w:t xml:space="preserve">Прибор предусматривает возможность </w:t>
      </w:r>
      <w:r w:rsidR="00CE78A0">
        <w:rPr>
          <w:rFonts w:ascii="Arial" w:hAnsi="Arial" w:cs="Arial"/>
          <w:b/>
          <w:bCs/>
          <w:sz w:val="16"/>
          <w:szCs w:val="16"/>
        </w:rPr>
        <w:t>сохранения</w:t>
      </w:r>
      <w:r>
        <w:rPr>
          <w:rFonts w:ascii="Arial" w:hAnsi="Arial" w:cs="Arial"/>
          <w:b/>
          <w:bCs/>
          <w:sz w:val="16"/>
          <w:szCs w:val="16"/>
        </w:rPr>
        <w:t xml:space="preserve"> разных конфигураций температуры в нескольких каналах памяти для различных рабочих целей. При проведении паяльных работ можно быстро установить нужный температурный режим используя кнопки </w:t>
      </w:r>
      <w:r w:rsidRPr="00CB5E19">
        <w:rPr>
          <w:rFonts w:ascii="Arial" w:hAnsi="Arial" w:cs="Arial"/>
          <w:b/>
          <w:bCs/>
          <w:sz w:val="16"/>
          <w:szCs w:val="16"/>
          <w:lang w:val="en-US"/>
        </w:rPr>
        <w:t>CH</w:t>
      </w:r>
      <w:r w:rsidRPr="00CB5E19">
        <w:rPr>
          <w:rFonts w:ascii="Arial" w:hAnsi="Arial" w:cs="Arial"/>
          <w:b/>
          <w:bCs/>
          <w:sz w:val="16"/>
          <w:szCs w:val="16"/>
        </w:rPr>
        <w:t>1</w:t>
      </w:r>
      <w:r w:rsidRPr="00CB5E19">
        <w:rPr>
          <w:rFonts w:ascii="Arial CYR" w:hAnsi="Arial CYR" w:cs="Arial CYR"/>
          <w:b/>
          <w:bCs/>
          <w:sz w:val="16"/>
          <w:szCs w:val="16"/>
        </w:rPr>
        <w:t>/</w:t>
      </w:r>
      <w:r w:rsidRPr="00CB5E19">
        <w:rPr>
          <w:rFonts w:ascii="Arial" w:hAnsi="Arial" w:cs="Arial"/>
          <w:b/>
          <w:bCs/>
          <w:sz w:val="16"/>
          <w:szCs w:val="16"/>
          <w:lang w:val="en-US"/>
        </w:rPr>
        <w:t>CH</w:t>
      </w:r>
      <w:r w:rsidRPr="00CB5E19">
        <w:rPr>
          <w:rFonts w:ascii="Arial" w:hAnsi="Arial" w:cs="Arial"/>
          <w:b/>
          <w:bCs/>
          <w:sz w:val="16"/>
          <w:szCs w:val="16"/>
        </w:rPr>
        <w:t>2</w:t>
      </w:r>
      <w:r w:rsidRPr="00CB5E19">
        <w:rPr>
          <w:rFonts w:ascii="Arial CYR" w:hAnsi="Arial CYR" w:cs="Arial CYR"/>
          <w:b/>
          <w:bCs/>
          <w:sz w:val="16"/>
          <w:szCs w:val="16"/>
        </w:rPr>
        <w:t>/</w:t>
      </w:r>
      <w:r w:rsidRPr="00CB5E19">
        <w:rPr>
          <w:rFonts w:ascii="Arial" w:hAnsi="Arial" w:cs="Arial"/>
          <w:b/>
          <w:bCs/>
          <w:sz w:val="16"/>
          <w:szCs w:val="16"/>
          <w:lang w:val="en-US"/>
        </w:rPr>
        <w:t>CH</w:t>
      </w:r>
      <w:r w:rsidRPr="00CB5E19">
        <w:rPr>
          <w:rFonts w:ascii="Arial" w:hAnsi="Arial" w:cs="Arial"/>
          <w:b/>
          <w:bCs/>
          <w:sz w:val="16"/>
          <w:szCs w:val="16"/>
        </w:rPr>
        <w:t>3</w:t>
      </w:r>
      <w:r w:rsidRPr="00CB5E19">
        <w:rPr>
          <w:rFonts w:ascii="Arial CYR" w:hAnsi="Arial CYR" w:cs="Arial CYR"/>
          <w:b/>
          <w:bCs/>
          <w:sz w:val="16"/>
          <w:szCs w:val="16"/>
        </w:rPr>
        <w:t>/</w:t>
      </w:r>
      <w:r w:rsidRPr="00CB5E19">
        <w:rPr>
          <w:rFonts w:ascii="Arial" w:hAnsi="Arial" w:cs="Arial"/>
          <w:b/>
          <w:bCs/>
          <w:sz w:val="16"/>
          <w:szCs w:val="16"/>
          <w:lang w:val="en-US"/>
        </w:rPr>
        <w:t>CH</w:t>
      </w:r>
      <w:r w:rsidRPr="00CB5E19">
        <w:rPr>
          <w:rFonts w:ascii="Arial" w:hAnsi="Arial" w:cs="Arial"/>
          <w:b/>
          <w:bCs/>
          <w:sz w:val="16"/>
          <w:szCs w:val="16"/>
        </w:rPr>
        <w:t>4</w:t>
      </w:r>
      <w:r w:rsidR="00CE78A0">
        <w:rPr>
          <w:rFonts w:ascii="Arial" w:hAnsi="Arial" w:cs="Arial"/>
          <w:b/>
          <w:bCs/>
          <w:sz w:val="16"/>
          <w:szCs w:val="16"/>
        </w:rPr>
        <w:t>.</w:t>
      </w:r>
    </w:p>
    <w:p w14:paraId="33CE7D1D" w14:textId="77777777" w:rsidR="000E1202" w:rsidRDefault="007E24C7" w:rsidP="00786837">
      <w:pPr>
        <w:pStyle w:val="a4"/>
        <w:jc w:val="both"/>
        <w:rPr>
          <w:rFonts w:ascii="Arial" w:hAnsi="Arial" w:cs="Arial"/>
          <w:sz w:val="16"/>
          <w:szCs w:val="16"/>
        </w:rPr>
      </w:pPr>
      <w:r>
        <w:rPr>
          <w:rFonts w:ascii="Arial" w:hAnsi="Arial" w:cs="Arial"/>
          <w:sz w:val="16"/>
          <w:szCs w:val="16"/>
        </w:rPr>
        <w:t>9.</w:t>
      </w:r>
      <w:r w:rsidR="009D6CAF" w:rsidRPr="009D6CAF">
        <w:rPr>
          <w:rFonts w:ascii="Arial" w:hAnsi="Arial" w:cs="Arial"/>
          <w:sz w:val="16"/>
          <w:szCs w:val="16"/>
        </w:rPr>
        <w:t xml:space="preserve">1 </w:t>
      </w:r>
      <w:r w:rsidR="00E42BB9">
        <w:rPr>
          <w:rFonts w:ascii="Arial" w:hAnsi="Arial" w:cs="Arial"/>
          <w:sz w:val="16"/>
          <w:szCs w:val="16"/>
        </w:rPr>
        <w:t xml:space="preserve">Нажмите на кнопку </w:t>
      </w:r>
      <w:r w:rsidR="00292CF6">
        <w:rPr>
          <w:rFonts w:ascii="Arial" w:hAnsi="Arial" w:cs="Arial"/>
          <w:sz w:val="16"/>
          <w:szCs w:val="16"/>
          <w:lang w:val="en-US"/>
        </w:rPr>
        <w:t>CH</w:t>
      </w:r>
      <w:r w:rsidR="00292CF6" w:rsidRPr="004302C1">
        <w:rPr>
          <w:rFonts w:ascii="Arial" w:hAnsi="Arial" w:cs="Arial"/>
          <w:sz w:val="16"/>
          <w:szCs w:val="16"/>
        </w:rPr>
        <w:t>1</w:t>
      </w:r>
      <w:r w:rsidR="00292CF6" w:rsidRPr="004302C1">
        <w:rPr>
          <w:rFonts w:ascii="Arial CYR" w:hAnsi="Arial CYR" w:cs="Arial CYR"/>
          <w:sz w:val="16"/>
          <w:szCs w:val="16"/>
        </w:rPr>
        <w:t>/</w:t>
      </w:r>
      <w:r w:rsidR="00292CF6">
        <w:rPr>
          <w:rFonts w:ascii="Arial" w:hAnsi="Arial" w:cs="Arial"/>
          <w:sz w:val="16"/>
          <w:szCs w:val="16"/>
          <w:lang w:val="en-US"/>
        </w:rPr>
        <w:t>CH</w:t>
      </w:r>
      <w:r w:rsidR="00292CF6" w:rsidRPr="004302C1">
        <w:rPr>
          <w:rFonts w:ascii="Arial" w:hAnsi="Arial" w:cs="Arial"/>
          <w:sz w:val="16"/>
          <w:szCs w:val="16"/>
        </w:rPr>
        <w:t>2</w:t>
      </w:r>
      <w:r w:rsidR="00292CF6" w:rsidRPr="004302C1">
        <w:rPr>
          <w:rFonts w:ascii="Arial CYR" w:hAnsi="Arial CYR" w:cs="Arial CYR"/>
          <w:sz w:val="16"/>
          <w:szCs w:val="16"/>
        </w:rPr>
        <w:t>/</w:t>
      </w:r>
      <w:r w:rsidR="00292CF6">
        <w:rPr>
          <w:rFonts w:ascii="Arial" w:hAnsi="Arial" w:cs="Arial"/>
          <w:sz w:val="16"/>
          <w:szCs w:val="16"/>
          <w:lang w:val="en-US"/>
        </w:rPr>
        <w:t>CH</w:t>
      </w:r>
      <w:r w:rsidR="00292CF6" w:rsidRPr="004302C1">
        <w:rPr>
          <w:rFonts w:ascii="Arial" w:hAnsi="Arial" w:cs="Arial"/>
          <w:sz w:val="16"/>
          <w:szCs w:val="16"/>
        </w:rPr>
        <w:t>3</w:t>
      </w:r>
      <w:r w:rsidR="00292CF6" w:rsidRPr="004302C1">
        <w:rPr>
          <w:rFonts w:ascii="Arial CYR" w:hAnsi="Arial CYR" w:cs="Arial CYR"/>
          <w:sz w:val="16"/>
          <w:szCs w:val="16"/>
        </w:rPr>
        <w:t>/</w:t>
      </w:r>
      <w:r w:rsidR="00292CF6">
        <w:rPr>
          <w:rFonts w:ascii="Arial" w:hAnsi="Arial" w:cs="Arial"/>
          <w:sz w:val="16"/>
          <w:szCs w:val="16"/>
          <w:lang w:val="en-US"/>
        </w:rPr>
        <w:t>CH</w:t>
      </w:r>
      <w:r w:rsidR="00292CF6">
        <w:rPr>
          <w:rFonts w:ascii="Arial" w:hAnsi="Arial" w:cs="Arial"/>
          <w:sz w:val="16"/>
          <w:szCs w:val="16"/>
        </w:rPr>
        <w:t>4 для выбора соответствующего канала</w:t>
      </w:r>
      <w:r w:rsidR="00E42BB9">
        <w:rPr>
          <w:rFonts w:ascii="Arial" w:hAnsi="Arial" w:cs="Arial"/>
          <w:sz w:val="16"/>
          <w:szCs w:val="16"/>
        </w:rPr>
        <w:t>.</w:t>
      </w:r>
    </w:p>
    <w:p w14:paraId="13A29F80" w14:textId="77777777" w:rsidR="00751766" w:rsidRDefault="007E24C7" w:rsidP="00786837">
      <w:pPr>
        <w:pStyle w:val="a4"/>
        <w:jc w:val="both"/>
        <w:rPr>
          <w:rFonts w:ascii="Arial" w:hAnsi="Arial" w:cs="Arial"/>
          <w:sz w:val="16"/>
          <w:szCs w:val="16"/>
        </w:rPr>
      </w:pPr>
      <w:r>
        <w:rPr>
          <w:rFonts w:ascii="Arial" w:hAnsi="Arial" w:cs="Arial"/>
          <w:sz w:val="16"/>
          <w:szCs w:val="16"/>
        </w:rPr>
        <w:t>9.</w:t>
      </w:r>
      <w:r w:rsidR="00751766">
        <w:rPr>
          <w:rFonts w:ascii="Arial" w:hAnsi="Arial" w:cs="Arial"/>
          <w:sz w:val="16"/>
          <w:szCs w:val="16"/>
        </w:rPr>
        <w:t xml:space="preserve">2 Установите необходимую температуру при помощи </w:t>
      </w:r>
      <w:r w:rsidR="00292CF6">
        <w:rPr>
          <w:rFonts w:ascii="Arial" w:hAnsi="Arial" w:cs="Arial"/>
          <w:sz w:val="16"/>
          <w:szCs w:val="16"/>
        </w:rPr>
        <w:t>поворотного переключателя</w:t>
      </w:r>
      <w:r w:rsidR="00732075">
        <w:rPr>
          <w:rFonts w:ascii="Arial" w:hAnsi="Arial" w:cs="Arial"/>
          <w:sz w:val="16"/>
          <w:szCs w:val="16"/>
        </w:rPr>
        <w:t>. После завершения настройки подождите около 4 секунд, система автоматически сохранит заданные настройки.</w:t>
      </w:r>
    </w:p>
    <w:p w14:paraId="60CD9C6F" w14:textId="77777777" w:rsidR="006E544C" w:rsidRDefault="006E544C" w:rsidP="00786837">
      <w:pPr>
        <w:pStyle w:val="a4"/>
        <w:jc w:val="both"/>
        <w:rPr>
          <w:rFonts w:ascii="Arial" w:hAnsi="Arial" w:cs="Arial"/>
          <w:sz w:val="16"/>
          <w:szCs w:val="16"/>
        </w:rPr>
      </w:pPr>
    </w:p>
    <w:p w14:paraId="4AF72B3C" w14:textId="77777777" w:rsidR="006E544C" w:rsidRDefault="00CD2EBD" w:rsidP="00786837">
      <w:pPr>
        <w:pStyle w:val="a4"/>
        <w:jc w:val="both"/>
        <w:rPr>
          <w:rFonts w:ascii="Arial" w:hAnsi="Arial" w:cs="Arial"/>
          <w:sz w:val="16"/>
          <w:szCs w:val="16"/>
        </w:rPr>
      </w:pPr>
      <w:r>
        <w:rPr>
          <w:rFonts w:ascii="Arial" w:hAnsi="Arial" w:cs="Arial"/>
          <w:sz w:val="16"/>
          <w:szCs w:val="16"/>
        </w:rPr>
        <w:t xml:space="preserve">10. </w:t>
      </w:r>
      <w:r w:rsidR="00C011DA">
        <w:rPr>
          <w:rFonts w:ascii="Arial" w:hAnsi="Arial" w:cs="Arial"/>
          <w:sz w:val="16"/>
          <w:szCs w:val="16"/>
        </w:rPr>
        <w:t xml:space="preserve">Автоматическое отключение. </w:t>
      </w:r>
    </w:p>
    <w:p w14:paraId="07427FA2" w14:textId="77777777" w:rsidR="007E24C7" w:rsidRPr="0015665D" w:rsidRDefault="0015665D" w:rsidP="00786837">
      <w:pPr>
        <w:pStyle w:val="a4"/>
        <w:jc w:val="both"/>
        <w:rPr>
          <w:rFonts w:ascii="Arial" w:hAnsi="Arial" w:cs="Arial"/>
          <w:sz w:val="16"/>
          <w:szCs w:val="16"/>
        </w:rPr>
      </w:pPr>
      <w:r>
        <w:rPr>
          <w:rFonts w:ascii="Arial" w:hAnsi="Arial" w:cs="Arial"/>
          <w:sz w:val="16"/>
          <w:szCs w:val="16"/>
        </w:rPr>
        <w:t>При помещении паяльника в держатель паяльная станция переходит в спящий режим, ее процессор начинает обратный отсчет. Если в течение 30 минут паяльник не будет извлечен из держателя паяльная станция автоматически выключится.</w:t>
      </w:r>
      <w:r w:rsidR="005B117E">
        <w:rPr>
          <w:rFonts w:ascii="Arial" w:hAnsi="Arial" w:cs="Arial"/>
          <w:sz w:val="16"/>
          <w:szCs w:val="16"/>
        </w:rPr>
        <w:t xml:space="preserve"> Для возобновления работы паяльной станции извлеките паяльник из держателя.</w:t>
      </w:r>
    </w:p>
    <w:p w14:paraId="1D270D5F" w14:textId="77777777" w:rsidR="00150DB8" w:rsidRDefault="00150DB8" w:rsidP="00786837">
      <w:pPr>
        <w:pStyle w:val="a4"/>
        <w:jc w:val="both"/>
        <w:rPr>
          <w:rFonts w:ascii="Arial" w:hAnsi="Arial" w:cs="Arial"/>
          <w:sz w:val="16"/>
          <w:szCs w:val="16"/>
        </w:rPr>
      </w:pPr>
    </w:p>
    <w:p w14:paraId="7E38ACBB" w14:textId="77777777" w:rsidR="00150DB8" w:rsidRPr="00150DB8" w:rsidRDefault="00150DB8" w:rsidP="00150DB8">
      <w:pPr>
        <w:pStyle w:val="a4"/>
        <w:jc w:val="both"/>
        <w:rPr>
          <w:rFonts w:ascii="Arial" w:hAnsi="Arial" w:cs="Arial"/>
          <w:sz w:val="16"/>
          <w:szCs w:val="16"/>
        </w:rPr>
      </w:pPr>
      <w:r>
        <w:rPr>
          <w:rFonts w:ascii="Arial" w:hAnsi="Arial" w:cs="Arial"/>
          <w:sz w:val="16"/>
          <w:szCs w:val="16"/>
        </w:rPr>
        <w:t xml:space="preserve">11. </w:t>
      </w:r>
      <w:r w:rsidRPr="00150DB8">
        <w:rPr>
          <w:rFonts w:ascii="Arial" w:hAnsi="Arial" w:cs="Arial"/>
          <w:sz w:val="16"/>
          <w:szCs w:val="16"/>
        </w:rPr>
        <w:t>Спящий режим.</w:t>
      </w:r>
    </w:p>
    <w:p w14:paraId="5F477D1D" w14:textId="77777777" w:rsidR="00150DB8" w:rsidRPr="00DA401C" w:rsidRDefault="00150DB8" w:rsidP="00150DB8">
      <w:pPr>
        <w:pStyle w:val="a4"/>
        <w:jc w:val="both"/>
        <w:rPr>
          <w:rFonts w:ascii="Arial" w:hAnsi="Arial" w:cs="Arial"/>
          <w:b/>
          <w:bCs/>
          <w:sz w:val="16"/>
          <w:szCs w:val="16"/>
        </w:rPr>
      </w:pPr>
      <w:r w:rsidRPr="00DA401C">
        <w:rPr>
          <w:rFonts w:ascii="Arial" w:hAnsi="Arial" w:cs="Arial"/>
          <w:b/>
          <w:bCs/>
          <w:sz w:val="16"/>
          <w:szCs w:val="16"/>
        </w:rPr>
        <w:t xml:space="preserve">Данная функция позволяет продлить срок </w:t>
      </w:r>
      <w:r w:rsidR="00D43E0F" w:rsidRPr="00DA401C">
        <w:rPr>
          <w:rFonts w:ascii="Arial" w:hAnsi="Arial" w:cs="Arial"/>
          <w:b/>
          <w:bCs/>
          <w:sz w:val="16"/>
          <w:szCs w:val="16"/>
        </w:rPr>
        <w:t>и</w:t>
      </w:r>
      <w:r w:rsidRPr="00DA401C">
        <w:rPr>
          <w:rFonts w:ascii="Arial" w:hAnsi="Arial" w:cs="Arial"/>
          <w:b/>
          <w:bCs/>
          <w:sz w:val="16"/>
          <w:szCs w:val="16"/>
        </w:rPr>
        <w:t>спользования</w:t>
      </w:r>
      <w:r w:rsidR="00D43E0F" w:rsidRPr="00DA401C">
        <w:rPr>
          <w:rFonts w:ascii="Arial" w:hAnsi="Arial" w:cs="Arial"/>
          <w:b/>
          <w:bCs/>
          <w:sz w:val="16"/>
          <w:szCs w:val="16"/>
        </w:rPr>
        <w:t xml:space="preserve"> </w:t>
      </w:r>
      <w:r w:rsidR="00DA401C" w:rsidRPr="00DA401C">
        <w:rPr>
          <w:rFonts w:ascii="Arial" w:hAnsi="Arial" w:cs="Arial"/>
          <w:b/>
          <w:bCs/>
          <w:sz w:val="16"/>
          <w:szCs w:val="16"/>
        </w:rPr>
        <w:t xml:space="preserve">нагревательного элемента </w:t>
      </w:r>
      <w:r w:rsidR="00D43E0F" w:rsidRPr="00DA401C">
        <w:rPr>
          <w:rFonts w:ascii="Arial" w:hAnsi="Arial" w:cs="Arial"/>
          <w:b/>
          <w:bCs/>
          <w:sz w:val="16"/>
          <w:szCs w:val="16"/>
        </w:rPr>
        <w:t>паяльной станции</w:t>
      </w:r>
      <w:r w:rsidRPr="00DA401C">
        <w:rPr>
          <w:rFonts w:ascii="Arial" w:hAnsi="Arial" w:cs="Arial"/>
          <w:b/>
          <w:bCs/>
          <w:sz w:val="16"/>
          <w:szCs w:val="16"/>
        </w:rPr>
        <w:t>, экономить электроэнергию и сохранять окружающую среду.</w:t>
      </w:r>
    </w:p>
    <w:p w14:paraId="5497B30D" w14:textId="77777777" w:rsidR="00DA401C" w:rsidRPr="0015665D" w:rsidRDefault="00DA401C" w:rsidP="00DA401C">
      <w:pPr>
        <w:pStyle w:val="a4"/>
        <w:jc w:val="both"/>
        <w:rPr>
          <w:rFonts w:ascii="Arial" w:hAnsi="Arial" w:cs="Arial"/>
          <w:sz w:val="16"/>
          <w:szCs w:val="16"/>
        </w:rPr>
      </w:pPr>
      <w:r>
        <w:rPr>
          <w:rFonts w:ascii="Arial" w:hAnsi="Arial" w:cs="Arial"/>
          <w:sz w:val="16"/>
          <w:szCs w:val="16"/>
        </w:rPr>
        <w:t>При помещении паяльника в держатель паяльная станция переходит в спящий режим. Если установленная температура составляет 200</w:t>
      </w:r>
      <w:r w:rsidRPr="00162D37">
        <w:rPr>
          <w:rFonts w:ascii="Arial CYR" w:hAnsi="Arial CYR" w:cs="Arial CYR"/>
          <w:sz w:val="16"/>
          <w:szCs w:val="16"/>
        </w:rPr>
        <w:t>°С</w:t>
      </w:r>
      <w:r>
        <w:rPr>
          <w:rFonts w:ascii="Arial" w:hAnsi="Arial" w:cs="Arial"/>
          <w:sz w:val="16"/>
          <w:szCs w:val="16"/>
        </w:rPr>
        <w:t xml:space="preserve"> /392</w:t>
      </w:r>
      <w:r w:rsidRPr="00DA401C">
        <w:rPr>
          <w:rFonts w:ascii="Arial CYR" w:hAnsi="Arial CYR" w:cs="Arial CYR"/>
          <w:sz w:val="16"/>
          <w:szCs w:val="16"/>
        </w:rPr>
        <w:t>°</w:t>
      </w:r>
      <w:r>
        <w:rPr>
          <w:rFonts w:ascii="Arial CYR" w:hAnsi="Arial CYR" w:cs="Arial CYR"/>
          <w:sz w:val="16"/>
          <w:szCs w:val="16"/>
          <w:lang w:val="en-US"/>
        </w:rPr>
        <w:t>F</w:t>
      </w:r>
      <w:r>
        <w:rPr>
          <w:rFonts w:ascii="Arial" w:hAnsi="Arial" w:cs="Arial"/>
          <w:sz w:val="16"/>
          <w:szCs w:val="16"/>
        </w:rPr>
        <w:t xml:space="preserve"> или выше, паяльник сохранит данную температуру или снизит ее до 200</w:t>
      </w:r>
      <w:r w:rsidRPr="00162D37">
        <w:rPr>
          <w:rFonts w:ascii="Arial CYR" w:hAnsi="Arial CYR" w:cs="Arial CYR"/>
          <w:sz w:val="16"/>
          <w:szCs w:val="16"/>
        </w:rPr>
        <w:t>°С</w:t>
      </w:r>
      <w:r>
        <w:rPr>
          <w:rFonts w:ascii="Arial" w:hAnsi="Arial" w:cs="Arial"/>
          <w:sz w:val="16"/>
          <w:szCs w:val="16"/>
        </w:rPr>
        <w:t xml:space="preserve"> /392</w:t>
      </w:r>
      <w:r w:rsidRPr="00DA401C">
        <w:rPr>
          <w:rFonts w:ascii="Arial CYR" w:hAnsi="Arial CYR" w:cs="Arial CYR"/>
          <w:sz w:val="16"/>
          <w:szCs w:val="16"/>
        </w:rPr>
        <w:t>°</w:t>
      </w:r>
      <w:r>
        <w:rPr>
          <w:rFonts w:ascii="Arial CYR" w:hAnsi="Arial CYR" w:cs="Arial CYR"/>
          <w:sz w:val="16"/>
          <w:szCs w:val="16"/>
          <w:lang w:val="en-US"/>
        </w:rPr>
        <w:t>F</w:t>
      </w:r>
      <w:r>
        <w:rPr>
          <w:rFonts w:ascii="Arial CYR" w:hAnsi="Arial CYR" w:cs="Arial CYR"/>
          <w:sz w:val="16"/>
          <w:szCs w:val="16"/>
        </w:rPr>
        <w:t xml:space="preserve">, если температура паяльника ниже, она останется неизменной. </w:t>
      </w:r>
      <w:r>
        <w:rPr>
          <w:rFonts w:ascii="Arial" w:hAnsi="Arial" w:cs="Arial"/>
          <w:sz w:val="16"/>
          <w:szCs w:val="16"/>
        </w:rPr>
        <w:t>Для возобновления рабочего режима паяльной станции извлеките паяльник из держателя.</w:t>
      </w:r>
    </w:p>
    <w:p w14:paraId="5ABCDAAE" w14:textId="77777777" w:rsidR="00150DB8" w:rsidRDefault="00150DB8" w:rsidP="00786837">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4956F4" w:rsidRPr="00871A2E" w14:paraId="10D9448D" w14:textId="77777777" w:rsidTr="00B02FD9">
        <w:tc>
          <w:tcPr>
            <w:tcW w:w="5106" w:type="dxa"/>
            <w:tcBorders>
              <w:top w:val="nil"/>
              <w:left w:val="nil"/>
              <w:bottom w:val="single" w:sz="4" w:space="0" w:color="auto"/>
              <w:right w:val="nil"/>
            </w:tcBorders>
          </w:tcPr>
          <w:p w14:paraId="1A1E20B3" w14:textId="77777777" w:rsidR="004956F4" w:rsidRPr="004956F4" w:rsidRDefault="000E4D7F" w:rsidP="00B02FD9">
            <w:pPr>
              <w:pStyle w:val="a4"/>
              <w:rPr>
                <w:rFonts w:ascii="Arial" w:hAnsi="Arial" w:cs="Arial"/>
                <w:b/>
                <w:sz w:val="16"/>
                <w:szCs w:val="16"/>
                <w:lang w:val="en-US"/>
              </w:rPr>
            </w:pPr>
            <w:r>
              <w:rPr>
                <w:rFonts w:ascii="Arial" w:hAnsi="Arial" w:cs="Arial"/>
                <w:sz w:val="16"/>
                <w:szCs w:val="16"/>
              </w:rPr>
              <w:br w:type="page"/>
            </w:r>
            <w:r w:rsidR="004956F4">
              <w:rPr>
                <w:rFonts w:ascii="Arial" w:hAnsi="Arial" w:cs="Arial"/>
                <w:b/>
                <w:sz w:val="16"/>
                <w:szCs w:val="16"/>
              </w:rPr>
              <w:t>ОБСЛУЖИВАНИЕ И МЕРЫ ПРЕДОСТОРОЖНОСТИ</w:t>
            </w:r>
          </w:p>
        </w:tc>
      </w:tr>
    </w:tbl>
    <w:p w14:paraId="7A27A0AC" w14:textId="77777777" w:rsidR="002A0E8A" w:rsidRDefault="002A0E8A" w:rsidP="002A0E8A">
      <w:pPr>
        <w:pStyle w:val="a4"/>
        <w:jc w:val="both"/>
        <w:rPr>
          <w:rFonts w:ascii="Arial" w:hAnsi="Arial" w:cs="Arial"/>
          <w:sz w:val="16"/>
          <w:szCs w:val="16"/>
        </w:rPr>
      </w:pPr>
      <w:r w:rsidRPr="0014236D">
        <w:rPr>
          <w:rFonts w:ascii="Arial" w:hAnsi="Arial" w:cs="Arial"/>
          <w:sz w:val="16"/>
          <w:szCs w:val="16"/>
        </w:rPr>
        <w:t>1.</w:t>
      </w:r>
      <w:r>
        <w:rPr>
          <w:rFonts w:ascii="Arial" w:hAnsi="Arial" w:cs="Arial"/>
          <w:sz w:val="16"/>
          <w:szCs w:val="16"/>
        </w:rPr>
        <w:t xml:space="preserve"> В случае появления окислений на поверхности жала паяльника</w:t>
      </w:r>
      <w:r w:rsidRPr="001D3870">
        <w:rPr>
          <w:rFonts w:ascii="Arial" w:hAnsi="Arial" w:cs="Arial"/>
          <w:sz w:val="16"/>
          <w:szCs w:val="16"/>
        </w:rPr>
        <w:t xml:space="preserve"> </w:t>
      </w:r>
      <w:r>
        <w:rPr>
          <w:rFonts w:ascii="Arial" w:hAnsi="Arial" w:cs="Arial"/>
          <w:sz w:val="16"/>
          <w:szCs w:val="16"/>
        </w:rPr>
        <w:t>может ошибочно показаться, что жало паяльника не нагревается должным образом для того, чтобы растопить припой и покрыть им свою поверхность. Однако температура жала паяльника и нагревательного элемента при нагреве является высокой. Не следует беспорядочно увеличивать значение установленной температуры. Используйте специальный шарик из металлической стружки для очистки окислений, в соответствии со следующими шагами:</w:t>
      </w:r>
    </w:p>
    <w:p w14:paraId="5D4BE350" w14:textId="77777777" w:rsidR="002A0E8A" w:rsidRPr="002A0E8A" w:rsidRDefault="002A0E8A" w:rsidP="002A0E8A">
      <w:pPr>
        <w:pStyle w:val="a4"/>
        <w:jc w:val="both"/>
        <w:rPr>
          <w:rFonts w:ascii="Arial" w:hAnsi="Arial" w:cs="Arial"/>
          <w:b/>
          <w:bCs/>
          <w:sz w:val="16"/>
          <w:szCs w:val="16"/>
        </w:rPr>
      </w:pPr>
      <w:r>
        <w:rPr>
          <w:rFonts w:ascii="Arial" w:hAnsi="Arial" w:cs="Arial"/>
          <w:sz w:val="16"/>
          <w:szCs w:val="16"/>
        </w:rPr>
        <w:t>а</w:t>
      </w:r>
      <w:r w:rsidRPr="002A0E8A">
        <w:rPr>
          <w:rFonts w:ascii="Arial" w:hAnsi="Arial" w:cs="Arial"/>
          <w:b/>
          <w:bCs/>
          <w:sz w:val="16"/>
          <w:szCs w:val="16"/>
        </w:rPr>
        <w:t>. Установите температуру 300</w:t>
      </w:r>
      <w:r w:rsidRPr="002A0E8A">
        <w:rPr>
          <w:rFonts w:ascii="Arial CYR" w:hAnsi="Arial CYR" w:cs="Arial CYR"/>
          <w:b/>
          <w:bCs/>
          <w:sz w:val="16"/>
          <w:szCs w:val="16"/>
        </w:rPr>
        <w:t>°С (572°</w:t>
      </w:r>
      <w:r w:rsidRPr="002A0E8A">
        <w:rPr>
          <w:rFonts w:ascii="Arial CYR" w:hAnsi="Arial CYR" w:cs="Arial CYR"/>
          <w:b/>
          <w:bCs/>
          <w:sz w:val="16"/>
          <w:szCs w:val="16"/>
          <w:lang w:val="en-US"/>
        </w:rPr>
        <w:t>F</w:t>
      </w:r>
      <w:r w:rsidRPr="002A0E8A">
        <w:rPr>
          <w:rFonts w:ascii="Arial CYR" w:hAnsi="Arial CYR" w:cs="Arial CYR"/>
          <w:b/>
          <w:bCs/>
          <w:sz w:val="16"/>
          <w:szCs w:val="16"/>
        </w:rPr>
        <w:t>).</w:t>
      </w:r>
    </w:p>
    <w:p w14:paraId="435C6594" w14:textId="77777777" w:rsidR="002A0E8A" w:rsidRPr="002A0E8A" w:rsidRDefault="002A0E8A" w:rsidP="002A0E8A">
      <w:pPr>
        <w:pStyle w:val="a4"/>
        <w:jc w:val="both"/>
        <w:rPr>
          <w:rFonts w:ascii="Arial" w:hAnsi="Arial" w:cs="Arial"/>
          <w:b/>
          <w:bCs/>
          <w:sz w:val="16"/>
          <w:szCs w:val="16"/>
        </w:rPr>
      </w:pPr>
      <w:r w:rsidRPr="002A0E8A">
        <w:rPr>
          <w:rFonts w:ascii="Arial" w:hAnsi="Arial" w:cs="Arial"/>
          <w:b/>
          <w:bCs/>
          <w:sz w:val="16"/>
          <w:szCs w:val="16"/>
        </w:rPr>
        <w:t>б. После стабилизации температуры, аккуратно погрузите жало паяльника в шарик из металлической стружки.</w:t>
      </w:r>
    </w:p>
    <w:p w14:paraId="4AB1BFB9" w14:textId="77777777" w:rsidR="002A0E8A" w:rsidRPr="002A0E8A" w:rsidRDefault="002A0E8A" w:rsidP="002A0E8A">
      <w:pPr>
        <w:pStyle w:val="a4"/>
        <w:jc w:val="both"/>
        <w:rPr>
          <w:rFonts w:ascii="Arial" w:hAnsi="Arial" w:cs="Arial"/>
          <w:b/>
          <w:bCs/>
          <w:sz w:val="16"/>
          <w:szCs w:val="16"/>
        </w:rPr>
      </w:pPr>
      <w:r w:rsidRPr="002A0E8A">
        <w:rPr>
          <w:rFonts w:ascii="Arial" w:hAnsi="Arial" w:cs="Arial"/>
          <w:b/>
          <w:bCs/>
          <w:sz w:val="16"/>
          <w:szCs w:val="16"/>
        </w:rPr>
        <w:t>в. Когда жало будет частично очищено, погрузите его в припой и продолжайте очищать его шариком металлической стружки, продолжайте очищать жало таким образом до тех пор, пока оно не станет очищенным от окислений. Если жало слишком загрязнено окислениями и не поддается очистке, замените его новым.</w:t>
      </w:r>
    </w:p>
    <w:p w14:paraId="2014F7B2" w14:textId="77777777" w:rsidR="002A0E8A" w:rsidRPr="00B87F1B" w:rsidRDefault="002A0E8A" w:rsidP="002A0E8A">
      <w:pPr>
        <w:pStyle w:val="a4"/>
        <w:jc w:val="both"/>
        <w:rPr>
          <w:rFonts w:ascii="Arial" w:hAnsi="Arial" w:cs="Arial"/>
          <w:sz w:val="16"/>
          <w:szCs w:val="16"/>
        </w:rPr>
      </w:pPr>
      <w:r>
        <w:rPr>
          <w:rFonts w:ascii="Arial" w:hAnsi="Arial" w:cs="Arial"/>
          <w:sz w:val="16"/>
          <w:szCs w:val="16"/>
        </w:rPr>
        <w:t>2. Не используйте напильники по металлу для очистки окислений. Если жало паяльника деформировалось или покрылось ржавчиной замените его новым.</w:t>
      </w:r>
    </w:p>
    <w:p w14:paraId="5F6F392F" w14:textId="77777777" w:rsidR="002A0E8A" w:rsidRDefault="002A0E8A" w:rsidP="002A0E8A">
      <w:pPr>
        <w:pStyle w:val="a4"/>
        <w:jc w:val="both"/>
        <w:rPr>
          <w:rFonts w:ascii="Arial CYR" w:hAnsi="Arial CYR" w:cs="Arial CYR"/>
          <w:sz w:val="16"/>
          <w:szCs w:val="16"/>
        </w:rPr>
      </w:pPr>
      <w:r>
        <w:rPr>
          <w:rFonts w:ascii="Arial" w:hAnsi="Arial" w:cs="Arial"/>
          <w:sz w:val="16"/>
          <w:szCs w:val="16"/>
        </w:rPr>
        <w:t xml:space="preserve">3. </w:t>
      </w:r>
      <w:r>
        <w:rPr>
          <w:rFonts w:ascii="Arial CYR" w:hAnsi="Arial CYR" w:cs="Arial CYR"/>
          <w:sz w:val="16"/>
          <w:szCs w:val="16"/>
        </w:rPr>
        <w:t>Не оказывайте излишнее давление на жало паяльника в процессе работы, это не улучшит теплопередачу, но может привести к поломке жала.</w:t>
      </w:r>
    </w:p>
    <w:p w14:paraId="48F1B1E4" w14:textId="77777777" w:rsidR="002A0E8A" w:rsidRDefault="002A0E8A" w:rsidP="002A0E8A">
      <w:pPr>
        <w:jc w:val="both"/>
        <w:rPr>
          <w:rFonts w:ascii="Arial CYR" w:hAnsi="Arial CYR" w:cs="Arial CYR"/>
          <w:sz w:val="16"/>
          <w:szCs w:val="16"/>
        </w:rPr>
      </w:pPr>
      <w:r>
        <w:rPr>
          <w:rFonts w:ascii="Arial" w:hAnsi="Arial" w:cs="Arial"/>
          <w:sz w:val="16"/>
          <w:szCs w:val="16"/>
        </w:rPr>
        <w:t xml:space="preserve">4. </w:t>
      </w:r>
      <w:r>
        <w:rPr>
          <w:rFonts w:ascii="Arial CYR" w:hAnsi="Arial CYR" w:cs="Arial CYR"/>
          <w:sz w:val="16"/>
          <w:szCs w:val="16"/>
        </w:rPr>
        <w:t>После каждой работы паяльником следует очистить его жало и покрыть жало новым слоем припоя во избежание его окисления.</w:t>
      </w:r>
    </w:p>
    <w:tbl>
      <w:tblPr>
        <w:tblStyle w:val="a3"/>
        <w:tblW w:w="0" w:type="auto"/>
        <w:tblLook w:val="04A0" w:firstRow="1" w:lastRow="0" w:firstColumn="1" w:lastColumn="0" w:noHBand="0" w:noVBand="1"/>
      </w:tblPr>
      <w:tblGrid>
        <w:gridCol w:w="4890"/>
      </w:tblGrid>
      <w:tr w:rsidR="0008417D" w:rsidRPr="00272DC4" w14:paraId="39C2849D" w14:textId="77777777" w:rsidTr="00B02FD9">
        <w:tc>
          <w:tcPr>
            <w:tcW w:w="5106" w:type="dxa"/>
            <w:tcBorders>
              <w:top w:val="nil"/>
              <w:left w:val="nil"/>
              <w:bottom w:val="single" w:sz="4" w:space="0" w:color="auto"/>
              <w:right w:val="nil"/>
            </w:tcBorders>
          </w:tcPr>
          <w:p w14:paraId="7B424E4B" w14:textId="77777777" w:rsidR="00641F5F" w:rsidRPr="00272DC4" w:rsidRDefault="00641F5F" w:rsidP="00B02FD9">
            <w:pPr>
              <w:pStyle w:val="a4"/>
              <w:rPr>
                <w:rFonts w:ascii="Arial" w:hAnsi="Arial" w:cs="Arial"/>
                <w:b/>
                <w:sz w:val="16"/>
                <w:szCs w:val="16"/>
              </w:rPr>
            </w:pPr>
            <w:r>
              <w:rPr>
                <w:rFonts w:ascii="Arial" w:hAnsi="Arial" w:cs="Arial"/>
                <w:b/>
                <w:sz w:val="16"/>
                <w:szCs w:val="16"/>
              </w:rPr>
              <w:t xml:space="preserve">УСТРАНЕНИЕ ВОЗМОЖНЫХ </w:t>
            </w:r>
            <w:r w:rsidR="00782F57">
              <w:rPr>
                <w:rFonts w:ascii="Arial" w:hAnsi="Arial" w:cs="Arial"/>
                <w:b/>
                <w:sz w:val="16"/>
                <w:szCs w:val="16"/>
              </w:rPr>
              <w:t>НЕИСПРАВНОСТЕЙ</w:t>
            </w:r>
          </w:p>
        </w:tc>
      </w:tr>
    </w:tbl>
    <w:p w14:paraId="76664E21" w14:textId="77777777" w:rsidR="002A38A2" w:rsidRPr="00D71F02" w:rsidRDefault="002A0E8A" w:rsidP="00BB00DD">
      <w:pPr>
        <w:pStyle w:val="a4"/>
        <w:jc w:val="both"/>
        <w:rPr>
          <w:rFonts w:ascii="Arial" w:hAnsi="Arial" w:cs="Arial"/>
          <w:sz w:val="16"/>
          <w:szCs w:val="16"/>
        </w:rPr>
      </w:pPr>
      <w:r>
        <w:rPr>
          <w:rFonts w:ascii="Arial" w:hAnsi="Arial" w:cs="Arial"/>
          <w:sz w:val="16"/>
          <w:szCs w:val="16"/>
        </w:rPr>
        <w:t xml:space="preserve">В случае появления </w:t>
      </w:r>
      <w:r w:rsidR="004C0A5E">
        <w:rPr>
          <w:rFonts w:ascii="Arial" w:hAnsi="Arial" w:cs="Arial"/>
          <w:sz w:val="16"/>
          <w:szCs w:val="16"/>
        </w:rPr>
        <w:t>на дисплее индикатора неисправно</w:t>
      </w:r>
      <w:r>
        <w:rPr>
          <w:rFonts w:ascii="Arial" w:hAnsi="Arial" w:cs="Arial"/>
          <w:sz w:val="16"/>
          <w:szCs w:val="16"/>
        </w:rPr>
        <w:t>го</w:t>
      </w:r>
      <w:r w:rsidR="004C0A5E">
        <w:rPr>
          <w:rFonts w:ascii="Arial" w:hAnsi="Arial" w:cs="Arial"/>
          <w:sz w:val="16"/>
          <w:szCs w:val="16"/>
        </w:rPr>
        <w:t xml:space="preserve"> состояни</w:t>
      </w:r>
      <w:r>
        <w:rPr>
          <w:rFonts w:ascii="Arial" w:hAnsi="Arial" w:cs="Arial"/>
          <w:sz w:val="16"/>
          <w:szCs w:val="16"/>
        </w:rPr>
        <w:t>я</w:t>
      </w:r>
      <w:r w:rsidR="004C0A5E">
        <w:rPr>
          <w:rFonts w:ascii="Arial" w:hAnsi="Arial" w:cs="Arial"/>
          <w:sz w:val="16"/>
          <w:szCs w:val="16"/>
        </w:rPr>
        <w:t xml:space="preserve"> сенсорного модуля </w:t>
      </w:r>
      <w:r w:rsidR="00A462EC">
        <w:rPr>
          <w:rFonts w:ascii="Arial" w:hAnsi="Arial" w:cs="Arial"/>
          <w:sz w:val="16"/>
          <w:szCs w:val="16"/>
        </w:rPr>
        <w:t xml:space="preserve">паяльной станции </w:t>
      </w:r>
      <w:r w:rsidR="004C0A5E">
        <w:rPr>
          <w:rFonts w:ascii="Arial" w:hAnsi="Arial" w:cs="Arial"/>
          <w:sz w:val="16"/>
          <w:szCs w:val="16"/>
        </w:rPr>
        <w:t>необходимо заменить нагревательный элемент (нагревательный элемент и сенсорные модули).</w:t>
      </w:r>
      <w:r w:rsidR="00A462EC">
        <w:rPr>
          <w:rFonts w:ascii="Arial" w:hAnsi="Arial" w:cs="Arial"/>
          <w:sz w:val="16"/>
          <w:szCs w:val="16"/>
        </w:rPr>
        <w:t xml:space="preserve"> Также п</w:t>
      </w:r>
      <w:r w:rsidR="0072178A">
        <w:rPr>
          <w:rFonts w:ascii="Arial" w:hAnsi="Arial" w:cs="Arial"/>
          <w:sz w:val="16"/>
          <w:szCs w:val="16"/>
        </w:rPr>
        <w:t xml:space="preserve">роверьте </w:t>
      </w:r>
      <w:r w:rsidR="00A462EC">
        <w:rPr>
          <w:rFonts w:ascii="Arial" w:hAnsi="Arial" w:cs="Arial"/>
          <w:sz w:val="16"/>
          <w:szCs w:val="16"/>
        </w:rPr>
        <w:t xml:space="preserve">правильность подключения паяльника и/или нагревательного </w:t>
      </w:r>
      <w:r w:rsidR="002032E4">
        <w:rPr>
          <w:rFonts w:ascii="Arial" w:hAnsi="Arial" w:cs="Arial"/>
          <w:sz w:val="16"/>
          <w:szCs w:val="16"/>
        </w:rPr>
        <w:t>элемента</w:t>
      </w:r>
      <w:r w:rsidR="00D71F02">
        <w:rPr>
          <w:rFonts w:ascii="Arial" w:hAnsi="Arial" w:cs="Arial"/>
          <w:sz w:val="16"/>
          <w:szCs w:val="16"/>
        </w:rPr>
        <w:t>.</w:t>
      </w:r>
    </w:p>
    <w:p w14:paraId="4DD032B0" w14:textId="77777777" w:rsidR="006E011D" w:rsidRDefault="006E011D" w:rsidP="00BB00DD">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890"/>
      </w:tblGrid>
      <w:tr w:rsidR="00C121CD" w:rsidRPr="00871A2E" w14:paraId="6447B1B9" w14:textId="77777777" w:rsidTr="00DB1E9F">
        <w:tc>
          <w:tcPr>
            <w:tcW w:w="5106" w:type="dxa"/>
            <w:tcBorders>
              <w:top w:val="nil"/>
              <w:left w:val="nil"/>
              <w:bottom w:val="single" w:sz="4" w:space="0" w:color="auto"/>
              <w:right w:val="nil"/>
            </w:tcBorders>
          </w:tcPr>
          <w:p w14:paraId="47355697" w14:textId="77777777" w:rsidR="00C121CD" w:rsidRPr="005A04DE" w:rsidRDefault="00C121CD" w:rsidP="00871A2E">
            <w:pPr>
              <w:pStyle w:val="a4"/>
              <w:rPr>
                <w:rFonts w:ascii="Arial" w:hAnsi="Arial" w:cs="Arial"/>
                <w:b/>
                <w:sz w:val="16"/>
                <w:szCs w:val="16"/>
              </w:rPr>
            </w:pPr>
            <w:r w:rsidRPr="005A04DE">
              <w:rPr>
                <w:rFonts w:ascii="Arial" w:hAnsi="Arial" w:cs="Arial"/>
                <w:b/>
                <w:sz w:val="16"/>
                <w:szCs w:val="16"/>
              </w:rPr>
              <w:t>ГАРАНТИЙНЫЕ ОБЯЗАТЕЛЬСТВА</w:t>
            </w:r>
          </w:p>
        </w:tc>
      </w:tr>
    </w:tbl>
    <w:p w14:paraId="2D7A025D" w14:textId="77777777" w:rsidR="00C121CD" w:rsidRDefault="00C121CD" w:rsidP="005A04DE">
      <w:pPr>
        <w:pStyle w:val="a4"/>
        <w:jc w:val="both"/>
        <w:rPr>
          <w:rFonts w:ascii="Arial" w:hAnsi="Arial" w:cs="Arial"/>
          <w:sz w:val="16"/>
          <w:szCs w:val="16"/>
        </w:rPr>
      </w:pPr>
      <w:r w:rsidRPr="00871A2E">
        <w:rPr>
          <w:rFonts w:ascii="Arial" w:hAnsi="Arial" w:cs="Arial"/>
          <w:sz w:val="16"/>
          <w:szCs w:val="16"/>
        </w:rPr>
        <w:t>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w:t>
      </w:r>
      <w:r w:rsidR="004F495C" w:rsidRPr="00871A2E">
        <w:rPr>
          <w:rFonts w:ascii="Arial" w:hAnsi="Arial" w:cs="Arial"/>
          <w:sz w:val="16"/>
          <w:szCs w:val="16"/>
        </w:rPr>
        <w:t xml:space="preserve"> с</w:t>
      </w:r>
      <w:r w:rsidRPr="00871A2E">
        <w:rPr>
          <w:rFonts w:ascii="Arial" w:hAnsi="Arial" w:cs="Arial"/>
          <w:sz w:val="16"/>
          <w:szCs w:val="16"/>
        </w:rPr>
        <w:t xml:space="preserve"> механическими повреждениями гарантии не подлежат.</w:t>
      </w:r>
    </w:p>
    <w:p w14:paraId="3CB982CD" w14:textId="77777777" w:rsidR="00530B6D" w:rsidRPr="00871A2E" w:rsidRDefault="00530B6D" w:rsidP="005A04DE">
      <w:pPr>
        <w:pStyle w:val="a4"/>
        <w:jc w:val="both"/>
        <w:rPr>
          <w:rFonts w:ascii="Arial" w:hAnsi="Arial" w:cs="Arial"/>
          <w:sz w:val="16"/>
          <w:szCs w:val="16"/>
        </w:rPr>
      </w:pPr>
    </w:p>
    <w:tbl>
      <w:tblPr>
        <w:tblStyle w:val="a3"/>
        <w:tblW w:w="0" w:type="auto"/>
        <w:tblLook w:val="04A0" w:firstRow="1" w:lastRow="0" w:firstColumn="1" w:lastColumn="0" w:noHBand="0" w:noVBand="1"/>
      </w:tblPr>
      <w:tblGrid>
        <w:gridCol w:w="2435"/>
        <w:gridCol w:w="2455"/>
      </w:tblGrid>
      <w:tr w:rsidR="00A00B6D" w:rsidRPr="00871A2E" w14:paraId="4D3A5B7F" w14:textId="77777777" w:rsidTr="009E5B16">
        <w:tc>
          <w:tcPr>
            <w:tcW w:w="3793" w:type="dxa"/>
            <w:tcBorders>
              <w:top w:val="nil"/>
              <w:left w:val="nil"/>
              <w:bottom w:val="single" w:sz="4" w:space="0" w:color="auto"/>
              <w:right w:val="nil"/>
            </w:tcBorders>
          </w:tcPr>
          <w:p w14:paraId="33DBC438" w14:textId="77777777" w:rsidR="00C121CD" w:rsidRPr="00871A2E" w:rsidRDefault="00C121CD" w:rsidP="00871A2E">
            <w:pPr>
              <w:pStyle w:val="a4"/>
              <w:rPr>
                <w:rFonts w:ascii="Arial" w:hAnsi="Arial" w:cs="Arial"/>
                <w:sz w:val="16"/>
                <w:szCs w:val="16"/>
              </w:rPr>
            </w:pPr>
            <w:r w:rsidRPr="00871A2E">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14:paraId="110378B4" w14:textId="77777777" w:rsidR="00C121CD" w:rsidRPr="00871A2E" w:rsidRDefault="00C121CD" w:rsidP="00871A2E">
            <w:pPr>
              <w:pStyle w:val="a4"/>
              <w:rPr>
                <w:rFonts w:ascii="Arial" w:hAnsi="Arial" w:cs="Arial"/>
                <w:sz w:val="16"/>
                <w:szCs w:val="16"/>
              </w:rPr>
            </w:pPr>
            <w:r w:rsidRPr="00871A2E">
              <w:rPr>
                <w:rFonts w:ascii="Arial" w:hAnsi="Arial" w:cs="Arial"/>
                <w:sz w:val="16"/>
                <w:szCs w:val="16"/>
              </w:rPr>
              <w:t>Штамп магазина</w:t>
            </w:r>
          </w:p>
        </w:tc>
      </w:tr>
    </w:tbl>
    <w:p w14:paraId="52D4E343" w14:textId="77777777" w:rsidR="00C121CD" w:rsidRDefault="00C121CD" w:rsidP="00C121CD">
      <w:pPr>
        <w:jc w:val="both"/>
        <w:rPr>
          <w:rFonts w:ascii="Times New Roman" w:hAnsi="Times New Roman" w:cs="Times New Roman"/>
          <w:sz w:val="24"/>
          <w:szCs w:val="24"/>
        </w:rPr>
      </w:pPr>
    </w:p>
    <w:p w14:paraId="4C1F7029" w14:textId="77777777" w:rsidR="00DA401C" w:rsidRDefault="00DA401C" w:rsidP="00C121CD">
      <w:pPr>
        <w:jc w:val="both"/>
        <w:rPr>
          <w:rFonts w:ascii="Times New Roman" w:hAnsi="Times New Roman" w:cs="Times New Roman"/>
          <w:sz w:val="24"/>
          <w:szCs w:val="24"/>
        </w:rPr>
      </w:pPr>
    </w:p>
    <w:p w14:paraId="6D1EA12B" w14:textId="77777777" w:rsidR="0008417D" w:rsidRDefault="00D446BB" w:rsidP="00AE3759">
      <w:pPr>
        <w:jc w:val="both"/>
        <w:rPr>
          <w:rFonts w:ascii="Arial CYR" w:hAnsi="Arial CYR" w:cs="Arial CYR"/>
          <w:sz w:val="12"/>
          <w:szCs w:val="12"/>
        </w:rPr>
      </w:pPr>
      <w:r w:rsidRPr="0008417D">
        <w:rPr>
          <w:rFonts w:ascii="Arial CYR" w:hAnsi="Arial CYR" w:cs="Arial CYR"/>
          <w:sz w:val="12"/>
          <w:szCs w:val="12"/>
        </w:rPr>
        <w:t xml:space="preserve">Компания оставляет   за собой право </w:t>
      </w:r>
      <w:r w:rsidR="00636F08" w:rsidRPr="0008417D">
        <w:rPr>
          <w:rFonts w:ascii="Arial CYR" w:hAnsi="Arial CYR" w:cs="Arial CYR"/>
          <w:sz w:val="12"/>
          <w:szCs w:val="12"/>
        </w:rPr>
        <w:t xml:space="preserve">без предварительного уведомления </w:t>
      </w:r>
      <w:r w:rsidR="00F07007" w:rsidRPr="0008417D">
        <w:rPr>
          <w:rFonts w:ascii="Arial CYR" w:hAnsi="Arial CYR" w:cs="Arial CYR"/>
          <w:sz w:val="12"/>
          <w:szCs w:val="12"/>
        </w:rPr>
        <w:t>усовершенствовать</w:t>
      </w:r>
      <w:r w:rsidR="0008417D" w:rsidRPr="0008417D">
        <w:rPr>
          <w:rFonts w:ascii="Arial CYR" w:hAnsi="Arial CYR" w:cs="Arial CYR"/>
          <w:sz w:val="12"/>
          <w:szCs w:val="12"/>
        </w:rPr>
        <w:t>, модернизировать прибор, вносить</w:t>
      </w:r>
      <w:r w:rsidRPr="0008417D">
        <w:rPr>
          <w:rFonts w:ascii="Arial CYR" w:hAnsi="Arial CYR" w:cs="Arial CYR"/>
          <w:sz w:val="12"/>
          <w:szCs w:val="12"/>
        </w:rPr>
        <w:t xml:space="preserve"> </w:t>
      </w:r>
      <w:r w:rsidR="008F2628" w:rsidRPr="0008417D">
        <w:rPr>
          <w:rFonts w:ascii="Arial CYR" w:hAnsi="Arial CYR" w:cs="Arial CYR"/>
          <w:sz w:val="12"/>
          <w:szCs w:val="12"/>
        </w:rPr>
        <w:t>изменения</w:t>
      </w:r>
      <w:r w:rsidR="0008417D" w:rsidRPr="0008417D">
        <w:rPr>
          <w:rFonts w:ascii="Arial CYR" w:hAnsi="Arial CYR" w:cs="Arial CYR"/>
          <w:sz w:val="12"/>
          <w:szCs w:val="12"/>
        </w:rPr>
        <w:t xml:space="preserve"> в его </w:t>
      </w:r>
      <w:r w:rsidR="00401FC2" w:rsidRPr="0008417D">
        <w:rPr>
          <w:rFonts w:ascii="Arial CYR" w:hAnsi="Arial CYR" w:cs="Arial CYR"/>
          <w:sz w:val="12"/>
          <w:szCs w:val="12"/>
        </w:rPr>
        <w:t xml:space="preserve">технические </w:t>
      </w:r>
      <w:r w:rsidR="0008417D" w:rsidRPr="0008417D">
        <w:rPr>
          <w:rFonts w:ascii="Arial CYR" w:hAnsi="Arial CYR" w:cs="Arial CYR"/>
          <w:sz w:val="12"/>
          <w:szCs w:val="12"/>
        </w:rPr>
        <w:t>характеристики и дизайн.</w:t>
      </w:r>
    </w:p>
    <w:p w14:paraId="4B19EB60" w14:textId="77777777" w:rsidR="0008417D" w:rsidRPr="006E011D" w:rsidRDefault="0008417D" w:rsidP="006E011D">
      <w:pPr>
        <w:jc w:val="center"/>
        <w:rPr>
          <w:rFonts w:ascii="Arial CYR" w:hAnsi="Arial CYR" w:cs="Arial CYR"/>
          <w:sz w:val="16"/>
          <w:szCs w:val="16"/>
        </w:rPr>
      </w:pPr>
      <w:r w:rsidRPr="006E011D">
        <w:rPr>
          <w:rFonts w:ascii="Arial CYR" w:hAnsi="Arial CYR" w:cs="Arial CYR"/>
          <w:sz w:val="16"/>
          <w:szCs w:val="16"/>
        </w:rPr>
        <w:t>Сделано в Китае</w:t>
      </w:r>
    </w:p>
    <w:p w14:paraId="3C67AC59" w14:textId="77777777" w:rsidR="0008417D" w:rsidRDefault="0008417D" w:rsidP="00AE3759">
      <w:pPr>
        <w:jc w:val="both"/>
        <w:rPr>
          <w:rFonts w:ascii="Arial CYR" w:hAnsi="Arial CYR" w:cs="Arial CYR"/>
          <w:sz w:val="12"/>
          <w:szCs w:val="12"/>
        </w:rPr>
      </w:pPr>
    </w:p>
    <w:p w14:paraId="704BB070" w14:textId="77777777" w:rsidR="0008417D" w:rsidRPr="0008417D" w:rsidRDefault="0008417D" w:rsidP="00AE3759">
      <w:pPr>
        <w:jc w:val="both"/>
        <w:rPr>
          <w:rFonts w:ascii="Arial CYR" w:hAnsi="Arial CYR" w:cs="Arial CYR"/>
          <w:sz w:val="12"/>
          <w:szCs w:val="12"/>
        </w:rPr>
        <w:sectPr w:rsidR="0008417D" w:rsidRPr="0008417D" w:rsidSect="000E4D7F">
          <w:type w:val="continuous"/>
          <w:pgSz w:w="11906" w:h="16838"/>
          <w:pgMar w:top="678" w:right="850" w:bottom="709" w:left="568" w:header="708" w:footer="708" w:gutter="0"/>
          <w:cols w:num="2" w:space="708"/>
          <w:docGrid w:linePitch="360"/>
        </w:sectPr>
      </w:pPr>
    </w:p>
    <w:p w14:paraId="22BCBE49" w14:textId="77777777" w:rsidR="00515DC3" w:rsidRPr="00D446BB" w:rsidRDefault="00515DC3" w:rsidP="00515DC3">
      <w:pPr>
        <w:ind w:left="284"/>
        <w:jc w:val="both"/>
        <w:rPr>
          <w:rFonts w:ascii="Arial CYR" w:hAnsi="Arial CYR" w:cs="Arial CYR"/>
          <w:sz w:val="16"/>
          <w:szCs w:val="16"/>
        </w:rPr>
      </w:pPr>
    </w:p>
    <w:p w14:paraId="3DDCCB44" w14:textId="77777777" w:rsidR="00223B93" w:rsidRPr="00A128A5" w:rsidRDefault="00223B93" w:rsidP="00A00B6D">
      <w:pPr>
        <w:shd w:val="clear" w:color="auto" w:fill="FFFFFF"/>
        <w:spacing w:after="0"/>
        <w:rPr>
          <w:rFonts w:ascii="Arial" w:eastAsia="SimSun" w:hAnsi="Arial" w:cs="Arial"/>
          <w:bCs/>
          <w:sz w:val="16"/>
          <w:szCs w:val="16"/>
          <w:lang w:eastAsia="zh-CN"/>
        </w:rPr>
      </w:pPr>
    </w:p>
    <w:sectPr w:rsidR="00223B93" w:rsidRPr="00A128A5" w:rsidSect="00AE3759">
      <w:type w:val="continuous"/>
      <w:pgSz w:w="11906" w:h="16838"/>
      <w:pgMar w:top="678" w:right="850" w:bottom="709"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51EE"/>
    <w:multiLevelType w:val="hybridMultilevel"/>
    <w:tmpl w:val="E362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7C100F"/>
    <w:multiLevelType w:val="hybridMultilevel"/>
    <w:tmpl w:val="FC9C9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0295160">
    <w:abstractNumId w:val="0"/>
  </w:num>
  <w:num w:numId="2" w16cid:durableId="37030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6E"/>
    <w:rsid w:val="00000969"/>
    <w:rsid w:val="000017F3"/>
    <w:rsid w:val="00003C4A"/>
    <w:rsid w:val="000061F1"/>
    <w:rsid w:val="00007260"/>
    <w:rsid w:val="00010A18"/>
    <w:rsid w:val="00014C83"/>
    <w:rsid w:val="00027E5E"/>
    <w:rsid w:val="00031523"/>
    <w:rsid w:val="000365FC"/>
    <w:rsid w:val="00047A93"/>
    <w:rsid w:val="00052D63"/>
    <w:rsid w:val="000620DF"/>
    <w:rsid w:val="000669AB"/>
    <w:rsid w:val="00070F9F"/>
    <w:rsid w:val="00072500"/>
    <w:rsid w:val="0007297D"/>
    <w:rsid w:val="0007663C"/>
    <w:rsid w:val="000818B0"/>
    <w:rsid w:val="0008417D"/>
    <w:rsid w:val="00085C5C"/>
    <w:rsid w:val="00091676"/>
    <w:rsid w:val="000A2D46"/>
    <w:rsid w:val="000A34D1"/>
    <w:rsid w:val="000A6319"/>
    <w:rsid w:val="000A759E"/>
    <w:rsid w:val="000B0727"/>
    <w:rsid w:val="000B1F22"/>
    <w:rsid w:val="000B2256"/>
    <w:rsid w:val="000B72C3"/>
    <w:rsid w:val="000C4CCC"/>
    <w:rsid w:val="000D0317"/>
    <w:rsid w:val="000D5311"/>
    <w:rsid w:val="000D57A1"/>
    <w:rsid w:val="000D5C70"/>
    <w:rsid w:val="000D6A0F"/>
    <w:rsid w:val="000E05B4"/>
    <w:rsid w:val="000E1202"/>
    <w:rsid w:val="000E29F9"/>
    <w:rsid w:val="000E3398"/>
    <w:rsid w:val="000E3E17"/>
    <w:rsid w:val="000E4D7F"/>
    <w:rsid w:val="000E6843"/>
    <w:rsid w:val="000E6CA9"/>
    <w:rsid w:val="000F054F"/>
    <w:rsid w:val="000F1AE4"/>
    <w:rsid w:val="000F3C4D"/>
    <w:rsid w:val="000F4B09"/>
    <w:rsid w:val="000F7064"/>
    <w:rsid w:val="001054AD"/>
    <w:rsid w:val="0010583F"/>
    <w:rsid w:val="00106A08"/>
    <w:rsid w:val="0011232B"/>
    <w:rsid w:val="00114480"/>
    <w:rsid w:val="00114C52"/>
    <w:rsid w:val="00116E8E"/>
    <w:rsid w:val="00117AEA"/>
    <w:rsid w:val="0012140A"/>
    <w:rsid w:val="001340C3"/>
    <w:rsid w:val="00137D81"/>
    <w:rsid w:val="00140CAB"/>
    <w:rsid w:val="00140D58"/>
    <w:rsid w:val="0014236D"/>
    <w:rsid w:val="00143B06"/>
    <w:rsid w:val="00143DF6"/>
    <w:rsid w:val="00150DB8"/>
    <w:rsid w:val="00150F6B"/>
    <w:rsid w:val="00155382"/>
    <w:rsid w:val="0015665D"/>
    <w:rsid w:val="00157A2A"/>
    <w:rsid w:val="001600C2"/>
    <w:rsid w:val="00160124"/>
    <w:rsid w:val="00161819"/>
    <w:rsid w:val="00162F71"/>
    <w:rsid w:val="00167696"/>
    <w:rsid w:val="001677FF"/>
    <w:rsid w:val="00167976"/>
    <w:rsid w:val="001700D8"/>
    <w:rsid w:val="001723B2"/>
    <w:rsid w:val="00183095"/>
    <w:rsid w:val="001864D8"/>
    <w:rsid w:val="00191779"/>
    <w:rsid w:val="00194BDD"/>
    <w:rsid w:val="00196C14"/>
    <w:rsid w:val="001A3A83"/>
    <w:rsid w:val="001A799F"/>
    <w:rsid w:val="001C5D08"/>
    <w:rsid w:val="001D3870"/>
    <w:rsid w:val="001D7185"/>
    <w:rsid w:val="001D792D"/>
    <w:rsid w:val="001D7A92"/>
    <w:rsid w:val="001E0F3B"/>
    <w:rsid w:val="001E5D8B"/>
    <w:rsid w:val="002022A1"/>
    <w:rsid w:val="002032E4"/>
    <w:rsid w:val="00203E4D"/>
    <w:rsid w:val="00205B2A"/>
    <w:rsid w:val="00205EE1"/>
    <w:rsid w:val="00206E95"/>
    <w:rsid w:val="00211C6B"/>
    <w:rsid w:val="00213FEC"/>
    <w:rsid w:val="00223B93"/>
    <w:rsid w:val="002276A9"/>
    <w:rsid w:val="00230D41"/>
    <w:rsid w:val="00231CFB"/>
    <w:rsid w:val="00232A0D"/>
    <w:rsid w:val="002331F0"/>
    <w:rsid w:val="0023363A"/>
    <w:rsid w:val="0023700E"/>
    <w:rsid w:val="00237A2B"/>
    <w:rsid w:val="002446E5"/>
    <w:rsid w:val="0024522C"/>
    <w:rsid w:val="00247CC2"/>
    <w:rsid w:val="002519F0"/>
    <w:rsid w:val="002524AA"/>
    <w:rsid w:val="00252C68"/>
    <w:rsid w:val="002603E0"/>
    <w:rsid w:val="00260B3D"/>
    <w:rsid w:val="00271060"/>
    <w:rsid w:val="00272DC4"/>
    <w:rsid w:val="00273221"/>
    <w:rsid w:val="0027778C"/>
    <w:rsid w:val="002851BB"/>
    <w:rsid w:val="0028681A"/>
    <w:rsid w:val="00287BF5"/>
    <w:rsid w:val="00292CF6"/>
    <w:rsid w:val="00292DB9"/>
    <w:rsid w:val="002964E4"/>
    <w:rsid w:val="002A0E8A"/>
    <w:rsid w:val="002A38A2"/>
    <w:rsid w:val="002B16C8"/>
    <w:rsid w:val="002B25AA"/>
    <w:rsid w:val="002B44B4"/>
    <w:rsid w:val="002B5BD4"/>
    <w:rsid w:val="002C2C3B"/>
    <w:rsid w:val="002C6BA6"/>
    <w:rsid w:val="002C75F1"/>
    <w:rsid w:val="002D38C5"/>
    <w:rsid w:val="002E24D3"/>
    <w:rsid w:val="002E2532"/>
    <w:rsid w:val="002E25CB"/>
    <w:rsid w:val="002E2FA2"/>
    <w:rsid w:val="002E3A15"/>
    <w:rsid w:val="002E3FFF"/>
    <w:rsid w:val="002E4588"/>
    <w:rsid w:val="002E51E2"/>
    <w:rsid w:val="002E5FB0"/>
    <w:rsid w:val="002E6592"/>
    <w:rsid w:val="002E7CA6"/>
    <w:rsid w:val="002F5909"/>
    <w:rsid w:val="00300025"/>
    <w:rsid w:val="0030242C"/>
    <w:rsid w:val="0031322D"/>
    <w:rsid w:val="00314368"/>
    <w:rsid w:val="00314D01"/>
    <w:rsid w:val="00316D53"/>
    <w:rsid w:val="00320078"/>
    <w:rsid w:val="00322C2D"/>
    <w:rsid w:val="003265EF"/>
    <w:rsid w:val="00326A69"/>
    <w:rsid w:val="00330736"/>
    <w:rsid w:val="0033348A"/>
    <w:rsid w:val="00333510"/>
    <w:rsid w:val="003339FC"/>
    <w:rsid w:val="0033690C"/>
    <w:rsid w:val="0033691F"/>
    <w:rsid w:val="0033772A"/>
    <w:rsid w:val="00340176"/>
    <w:rsid w:val="003433FA"/>
    <w:rsid w:val="003454B2"/>
    <w:rsid w:val="00353C74"/>
    <w:rsid w:val="0036314C"/>
    <w:rsid w:val="003729B3"/>
    <w:rsid w:val="00375629"/>
    <w:rsid w:val="0038114E"/>
    <w:rsid w:val="003863AA"/>
    <w:rsid w:val="003877C7"/>
    <w:rsid w:val="003A20BE"/>
    <w:rsid w:val="003A60A0"/>
    <w:rsid w:val="003A6940"/>
    <w:rsid w:val="003B109E"/>
    <w:rsid w:val="003B139E"/>
    <w:rsid w:val="003B618C"/>
    <w:rsid w:val="003B779D"/>
    <w:rsid w:val="003C0459"/>
    <w:rsid w:val="003C0762"/>
    <w:rsid w:val="003C6A07"/>
    <w:rsid w:val="003C74C3"/>
    <w:rsid w:val="003D0637"/>
    <w:rsid w:val="003D1860"/>
    <w:rsid w:val="003D7A9C"/>
    <w:rsid w:val="003E081D"/>
    <w:rsid w:val="003E2083"/>
    <w:rsid w:val="003F0595"/>
    <w:rsid w:val="003F5345"/>
    <w:rsid w:val="00401FC2"/>
    <w:rsid w:val="0040735B"/>
    <w:rsid w:val="00410C36"/>
    <w:rsid w:val="004133D1"/>
    <w:rsid w:val="00423722"/>
    <w:rsid w:val="00423CB9"/>
    <w:rsid w:val="00426D38"/>
    <w:rsid w:val="00426D74"/>
    <w:rsid w:val="004302C1"/>
    <w:rsid w:val="00434929"/>
    <w:rsid w:val="0044271E"/>
    <w:rsid w:val="0044325C"/>
    <w:rsid w:val="004447E3"/>
    <w:rsid w:val="004551F4"/>
    <w:rsid w:val="00457A38"/>
    <w:rsid w:val="00460148"/>
    <w:rsid w:val="004674A5"/>
    <w:rsid w:val="004704A9"/>
    <w:rsid w:val="004728C6"/>
    <w:rsid w:val="004740FA"/>
    <w:rsid w:val="00487BC7"/>
    <w:rsid w:val="00490B01"/>
    <w:rsid w:val="0049446E"/>
    <w:rsid w:val="004956F4"/>
    <w:rsid w:val="004A1391"/>
    <w:rsid w:val="004A4703"/>
    <w:rsid w:val="004A538D"/>
    <w:rsid w:val="004B07D2"/>
    <w:rsid w:val="004B3DAD"/>
    <w:rsid w:val="004C0A5E"/>
    <w:rsid w:val="004C1A11"/>
    <w:rsid w:val="004C3273"/>
    <w:rsid w:val="004C5A6C"/>
    <w:rsid w:val="004D1E0E"/>
    <w:rsid w:val="004D3971"/>
    <w:rsid w:val="004D4474"/>
    <w:rsid w:val="004D69D4"/>
    <w:rsid w:val="004D6C9F"/>
    <w:rsid w:val="004D7224"/>
    <w:rsid w:val="004E2FE3"/>
    <w:rsid w:val="004E4CBC"/>
    <w:rsid w:val="004E5170"/>
    <w:rsid w:val="004F0563"/>
    <w:rsid w:val="004F3F21"/>
    <w:rsid w:val="004F495C"/>
    <w:rsid w:val="004F55C2"/>
    <w:rsid w:val="004F58FA"/>
    <w:rsid w:val="004F5F45"/>
    <w:rsid w:val="005114AB"/>
    <w:rsid w:val="00511519"/>
    <w:rsid w:val="00513629"/>
    <w:rsid w:val="00515DC3"/>
    <w:rsid w:val="00517435"/>
    <w:rsid w:val="00522445"/>
    <w:rsid w:val="00522B9C"/>
    <w:rsid w:val="00523951"/>
    <w:rsid w:val="0052686F"/>
    <w:rsid w:val="00526F6F"/>
    <w:rsid w:val="00530B6D"/>
    <w:rsid w:val="00533CF8"/>
    <w:rsid w:val="005349B6"/>
    <w:rsid w:val="00541103"/>
    <w:rsid w:val="005541A2"/>
    <w:rsid w:val="00554FFA"/>
    <w:rsid w:val="0055706D"/>
    <w:rsid w:val="005572B7"/>
    <w:rsid w:val="005605EC"/>
    <w:rsid w:val="005609A3"/>
    <w:rsid w:val="00561FA8"/>
    <w:rsid w:val="005646B0"/>
    <w:rsid w:val="0056562E"/>
    <w:rsid w:val="005657F0"/>
    <w:rsid w:val="00567B91"/>
    <w:rsid w:val="00570CC9"/>
    <w:rsid w:val="00570FB8"/>
    <w:rsid w:val="0057171A"/>
    <w:rsid w:val="00572685"/>
    <w:rsid w:val="0057281F"/>
    <w:rsid w:val="005766E7"/>
    <w:rsid w:val="00580D83"/>
    <w:rsid w:val="00580F91"/>
    <w:rsid w:val="005812E9"/>
    <w:rsid w:val="00581E3E"/>
    <w:rsid w:val="00585263"/>
    <w:rsid w:val="005866CE"/>
    <w:rsid w:val="0058768E"/>
    <w:rsid w:val="00590EB0"/>
    <w:rsid w:val="0059359E"/>
    <w:rsid w:val="00596E28"/>
    <w:rsid w:val="005A04DE"/>
    <w:rsid w:val="005A3031"/>
    <w:rsid w:val="005A3717"/>
    <w:rsid w:val="005A4E6A"/>
    <w:rsid w:val="005A6423"/>
    <w:rsid w:val="005B04E5"/>
    <w:rsid w:val="005B117E"/>
    <w:rsid w:val="005B24C4"/>
    <w:rsid w:val="005C3A4C"/>
    <w:rsid w:val="005C6126"/>
    <w:rsid w:val="005D0C7D"/>
    <w:rsid w:val="005E1C74"/>
    <w:rsid w:val="005E3127"/>
    <w:rsid w:val="005E7F3D"/>
    <w:rsid w:val="005E7FD6"/>
    <w:rsid w:val="005F03BB"/>
    <w:rsid w:val="005F2ED6"/>
    <w:rsid w:val="005F6698"/>
    <w:rsid w:val="006025AF"/>
    <w:rsid w:val="00604966"/>
    <w:rsid w:val="00615966"/>
    <w:rsid w:val="006237C8"/>
    <w:rsid w:val="00624065"/>
    <w:rsid w:val="00624AEF"/>
    <w:rsid w:val="00631A8D"/>
    <w:rsid w:val="00635885"/>
    <w:rsid w:val="00636F08"/>
    <w:rsid w:val="00640DCB"/>
    <w:rsid w:val="006418C9"/>
    <w:rsid w:val="00641F5F"/>
    <w:rsid w:val="0064321F"/>
    <w:rsid w:val="00651BC7"/>
    <w:rsid w:val="00655D17"/>
    <w:rsid w:val="006614B8"/>
    <w:rsid w:val="006633FE"/>
    <w:rsid w:val="00664C9E"/>
    <w:rsid w:val="00673CAC"/>
    <w:rsid w:val="006757C5"/>
    <w:rsid w:val="006763AC"/>
    <w:rsid w:val="00682EA8"/>
    <w:rsid w:val="006836DF"/>
    <w:rsid w:val="00683E6F"/>
    <w:rsid w:val="0068747F"/>
    <w:rsid w:val="00691E1B"/>
    <w:rsid w:val="006927AA"/>
    <w:rsid w:val="006A4D02"/>
    <w:rsid w:val="006A5173"/>
    <w:rsid w:val="006A6974"/>
    <w:rsid w:val="006B1F0A"/>
    <w:rsid w:val="006B7C28"/>
    <w:rsid w:val="006C46C2"/>
    <w:rsid w:val="006D125F"/>
    <w:rsid w:val="006D17F3"/>
    <w:rsid w:val="006D2A30"/>
    <w:rsid w:val="006D547B"/>
    <w:rsid w:val="006D79C5"/>
    <w:rsid w:val="006E011D"/>
    <w:rsid w:val="006E0368"/>
    <w:rsid w:val="006E1148"/>
    <w:rsid w:val="006E1A16"/>
    <w:rsid w:val="006E1B60"/>
    <w:rsid w:val="006E544C"/>
    <w:rsid w:val="006E5F0D"/>
    <w:rsid w:val="006E66C7"/>
    <w:rsid w:val="006E66E7"/>
    <w:rsid w:val="006F13E3"/>
    <w:rsid w:val="006F60EF"/>
    <w:rsid w:val="0070427B"/>
    <w:rsid w:val="00706170"/>
    <w:rsid w:val="0070634E"/>
    <w:rsid w:val="0072178A"/>
    <w:rsid w:val="0072254C"/>
    <w:rsid w:val="00731A60"/>
    <w:rsid w:val="0073204D"/>
    <w:rsid w:val="00732075"/>
    <w:rsid w:val="00733741"/>
    <w:rsid w:val="007347A4"/>
    <w:rsid w:val="00750561"/>
    <w:rsid w:val="00751703"/>
    <w:rsid w:val="00751766"/>
    <w:rsid w:val="00752FE8"/>
    <w:rsid w:val="007547D4"/>
    <w:rsid w:val="00755769"/>
    <w:rsid w:val="007565D1"/>
    <w:rsid w:val="00757C6A"/>
    <w:rsid w:val="007609AB"/>
    <w:rsid w:val="007634BE"/>
    <w:rsid w:val="00764465"/>
    <w:rsid w:val="00774B4A"/>
    <w:rsid w:val="007767B9"/>
    <w:rsid w:val="00780E68"/>
    <w:rsid w:val="00782F57"/>
    <w:rsid w:val="007838C8"/>
    <w:rsid w:val="00786837"/>
    <w:rsid w:val="00791F0A"/>
    <w:rsid w:val="007928E4"/>
    <w:rsid w:val="00792939"/>
    <w:rsid w:val="00792C73"/>
    <w:rsid w:val="00794446"/>
    <w:rsid w:val="007A0845"/>
    <w:rsid w:val="007A47E8"/>
    <w:rsid w:val="007B0118"/>
    <w:rsid w:val="007B034F"/>
    <w:rsid w:val="007B1AC8"/>
    <w:rsid w:val="007B1D28"/>
    <w:rsid w:val="007C4078"/>
    <w:rsid w:val="007C69BC"/>
    <w:rsid w:val="007C6CD4"/>
    <w:rsid w:val="007C7A73"/>
    <w:rsid w:val="007D21D9"/>
    <w:rsid w:val="007E0286"/>
    <w:rsid w:val="007E24C7"/>
    <w:rsid w:val="007F4EAE"/>
    <w:rsid w:val="00800FB5"/>
    <w:rsid w:val="00801615"/>
    <w:rsid w:val="0080380F"/>
    <w:rsid w:val="00812637"/>
    <w:rsid w:val="0081748C"/>
    <w:rsid w:val="0082265E"/>
    <w:rsid w:val="008269A1"/>
    <w:rsid w:val="00827463"/>
    <w:rsid w:val="008276ED"/>
    <w:rsid w:val="00830AA5"/>
    <w:rsid w:val="00834CDB"/>
    <w:rsid w:val="0084366C"/>
    <w:rsid w:val="00847A62"/>
    <w:rsid w:val="00852AF1"/>
    <w:rsid w:val="008553E3"/>
    <w:rsid w:val="008553E7"/>
    <w:rsid w:val="00855E9D"/>
    <w:rsid w:val="00866FA3"/>
    <w:rsid w:val="0087145E"/>
    <w:rsid w:val="00871A2E"/>
    <w:rsid w:val="00872E7F"/>
    <w:rsid w:val="0088055D"/>
    <w:rsid w:val="00890971"/>
    <w:rsid w:val="00890A1A"/>
    <w:rsid w:val="00895AA1"/>
    <w:rsid w:val="00896CC9"/>
    <w:rsid w:val="008A00D5"/>
    <w:rsid w:val="008A01D2"/>
    <w:rsid w:val="008A1382"/>
    <w:rsid w:val="008A2082"/>
    <w:rsid w:val="008A74C9"/>
    <w:rsid w:val="008A7FC9"/>
    <w:rsid w:val="008B16CD"/>
    <w:rsid w:val="008C1E5B"/>
    <w:rsid w:val="008C406B"/>
    <w:rsid w:val="008C5634"/>
    <w:rsid w:val="008C7869"/>
    <w:rsid w:val="008C7EEA"/>
    <w:rsid w:val="008D00C2"/>
    <w:rsid w:val="008D0984"/>
    <w:rsid w:val="008D2124"/>
    <w:rsid w:val="008E5D06"/>
    <w:rsid w:val="008F2628"/>
    <w:rsid w:val="008F436D"/>
    <w:rsid w:val="009003B3"/>
    <w:rsid w:val="009018B1"/>
    <w:rsid w:val="00903B89"/>
    <w:rsid w:val="0090469B"/>
    <w:rsid w:val="009059A5"/>
    <w:rsid w:val="00907BD3"/>
    <w:rsid w:val="0091466A"/>
    <w:rsid w:val="009154AA"/>
    <w:rsid w:val="009157E8"/>
    <w:rsid w:val="00916DA8"/>
    <w:rsid w:val="00916FAC"/>
    <w:rsid w:val="00917560"/>
    <w:rsid w:val="00917F65"/>
    <w:rsid w:val="009200BE"/>
    <w:rsid w:val="00921152"/>
    <w:rsid w:val="00921370"/>
    <w:rsid w:val="00924180"/>
    <w:rsid w:val="0093096E"/>
    <w:rsid w:val="009328B0"/>
    <w:rsid w:val="00934EB9"/>
    <w:rsid w:val="00937C95"/>
    <w:rsid w:val="00944A02"/>
    <w:rsid w:val="00946799"/>
    <w:rsid w:val="00946CBA"/>
    <w:rsid w:val="009470AB"/>
    <w:rsid w:val="00950557"/>
    <w:rsid w:val="0095149A"/>
    <w:rsid w:val="009522C2"/>
    <w:rsid w:val="00953340"/>
    <w:rsid w:val="0095435A"/>
    <w:rsid w:val="00955339"/>
    <w:rsid w:val="009558CD"/>
    <w:rsid w:val="009743B3"/>
    <w:rsid w:val="009755E3"/>
    <w:rsid w:val="009848CB"/>
    <w:rsid w:val="00993B0B"/>
    <w:rsid w:val="00997BD3"/>
    <w:rsid w:val="009B21AD"/>
    <w:rsid w:val="009B2A39"/>
    <w:rsid w:val="009B4513"/>
    <w:rsid w:val="009B52D4"/>
    <w:rsid w:val="009B739A"/>
    <w:rsid w:val="009B7AE6"/>
    <w:rsid w:val="009C071F"/>
    <w:rsid w:val="009C1789"/>
    <w:rsid w:val="009C1C37"/>
    <w:rsid w:val="009C1CCA"/>
    <w:rsid w:val="009C4ED3"/>
    <w:rsid w:val="009D4391"/>
    <w:rsid w:val="009D627C"/>
    <w:rsid w:val="009D6CAF"/>
    <w:rsid w:val="009D7C9D"/>
    <w:rsid w:val="009E0581"/>
    <w:rsid w:val="009E10C5"/>
    <w:rsid w:val="009E3D5F"/>
    <w:rsid w:val="009E5B16"/>
    <w:rsid w:val="009F1D7D"/>
    <w:rsid w:val="009F5274"/>
    <w:rsid w:val="00A0014E"/>
    <w:rsid w:val="00A00B6D"/>
    <w:rsid w:val="00A0285D"/>
    <w:rsid w:val="00A128A5"/>
    <w:rsid w:val="00A14493"/>
    <w:rsid w:val="00A21C76"/>
    <w:rsid w:val="00A24FC4"/>
    <w:rsid w:val="00A31AEE"/>
    <w:rsid w:val="00A34946"/>
    <w:rsid w:val="00A41C43"/>
    <w:rsid w:val="00A437C2"/>
    <w:rsid w:val="00A43AD5"/>
    <w:rsid w:val="00A462EC"/>
    <w:rsid w:val="00A46E97"/>
    <w:rsid w:val="00A521E9"/>
    <w:rsid w:val="00A6592F"/>
    <w:rsid w:val="00A72B95"/>
    <w:rsid w:val="00A76E59"/>
    <w:rsid w:val="00A8154B"/>
    <w:rsid w:val="00A8308A"/>
    <w:rsid w:val="00A871C6"/>
    <w:rsid w:val="00A91196"/>
    <w:rsid w:val="00A93C7C"/>
    <w:rsid w:val="00A951B2"/>
    <w:rsid w:val="00A95E71"/>
    <w:rsid w:val="00AA13CF"/>
    <w:rsid w:val="00AA3F83"/>
    <w:rsid w:val="00AB21A1"/>
    <w:rsid w:val="00AC2CAD"/>
    <w:rsid w:val="00AC4D07"/>
    <w:rsid w:val="00AC7BFE"/>
    <w:rsid w:val="00AE3759"/>
    <w:rsid w:val="00AE4911"/>
    <w:rsid w:val="00AE695D"/>
    <w:rsid w:val="00AE6C28"/>
    <w:rsid w:val="00AF4D1F"/>
    <w:rsid w:val="00AF57FD"/>
    <w:rsid w:val="00AF5804"/>
    <w:rsid w:val="00B00D47"/>
    <w:rsid w:val="00B01B15"/>
    <w:rsid w:val="00B0431C"/>
    <w:rsid w:val="00B043F7"/>
    <w:rsid w:val="00B06F86"/>
    <w:rsid w:val="00B10F75"/>
    <w:rsid w:val="00B12446"/>
    <w:rsid w:val="00B17616"/>
    <w:rsid w:val="00B21208"/>
    <w:rsid w:val="00B231E0"/>
    <w:rsid w:val="00B25905"/>
    <w:rsid w:val="00B273CA"/>
    <w:rsid w:val="00B32A3E"/>
    <w:rsid w:val="00B367CB"/>
    <w:rsid w:val="00B42918"/>
    <w:rsid w:val="00B43F9A"/>
    <w:rsid w:val="00B45987"/>
    <w:rsid w:val="00B45D2C"/>
    <w:rsid w:val="00B47190"/>
    <w:rsid w:val="00B50ADF"/>
    <w:rsid w:val="00B50CB9"/>
    <w:rsid w:val="00B523D3"/>
    <w:rsid w:val="00B53528"/>
    <w:rsid w:val="00B551DA"/>
    <w:rsid w:val="00B570C2"/>
    <w:rsid w:val="00B62B61"/>
    <w:rsid w:val="00B63E1D"/>
    <w:rsid w:val="00B72FA5"/>
    <w:rsid w:val="00B76E95"/>
    <w:rsid w:val="00B77E55"/>
    <w:rsid w:val="00B84F1A"/>
    <w:rsid w:val="00B872B6"/>
    <w:rsid w:val="00B87F1B"/>
    <w:rsid w:val="00B91045"/>
    <w:rsid w:val="00B91D0D"/>
    <w:rsid w:val="00B96D28"/>
    <w:rsid w:val="00BA12CF"/>
    <w:rsid w:val="00BB00DD"/>
    <w:rsid w:val="00BB0D9B"/>
    <w:rsid w:val="00BB5516"/>
    <w:rsid w:val="00BC140B"/>
    <w:rsid w:val="00BC53BC"/>
    <w:rsid w:val="00BC672B"/>
    <w:rsid w:val="00BD5C80"/>
    <w:rsid w:val="00BD68FC"/>
    <w:rsid w:val="00BE284D"/>
    <w:rsid w:val="00BF2357"/>
    <w:rsid w:val="00BF458E"/>
    <w:rsid w:val="00BF49EC"/>
    <w:rsid w:val="00BF4A31"/>
    <w:rsid w:val="00BF4B12"/>
    <w:rsid w:val="00BF637F"/>
    <w:rsid w:val="00C00CE8"/>
    <w:rsid w:val="00C011DA"/>
    <w:rsid w:val="00C05E8A"/>
    <w:rsid w:val="00C11F77"/>
    <w:rsid w:val="00C121CD"/>
    <w:rsid w:val="00C1459F"/>
    <w:rsid w:val="00C1548D"/>
    <w:rsid w:val="00C20B94"/>
    <w:rsid w:val="00C31D2D"/>
    <w:rsid w:val="00C33D49"/>
    <w:rsid w:val="00C35A0C"/>
    <w:rsid w:val="00C37ADD"/>
    <w:rsid w:val="00C40755"/>
    <w:rsid w:val="00C44E63"/>
    <w:rsid w:val="00C47B36"/>
    <w:rsid w:val="00C50AFA"/>
    <w:rsid w:val="00C5744B"/>
    <w:rsid w:val="00C624D8"/>
    <w:rsid w:val="00C67EA0"/>
    <w:rsid w:val="00C70B83"/>
    <w:rsid w:val="00C727EC"/>
    <w:rsid w:val="00C72F88"/>
    <w:rsid w:val="00C838B2"/>
    <w:rsid w:val="00C86804"/>
    <w:rsid w:val="00CA6416"/>
    <w:rsid w:val="00CA704A"/>
    <w:rsid w:val="00CA77E2"/>
    <w:rsid w:val="00CA7DD0"/>
    <w:rsid w:val="00CB138B"/>
    <w:rsid w:val="00CB5E19"/>
    <w:rsid w:val="00CB66FD"/>
    <w:rsid w:val="00CC090A"/>
    <w:rsid w:val="00CC34EE"/>
    <w:rsid w:val="00CD2EBD"/>
    <w:rsid w:val="00CE2F3C"/>
    <w:rsid w:val="00CE6F73"/>
    <w:rsid w:val="00CE78A0"/>
    <w:rsid w:val="00CF3951"/>
    <w:rsid w:val="00D0345E"/>
    <w:rsid w:val="00D123E8"/>
    <w:rsid w:val="00D24857"/>
    <w:rsid w:val="00D25A6E"/>
    <w:rsid w:val="00D27EDA"/>
    <w:rsid w:val="00D300F7"/>
    <w:rsid w:val="00D34FA4"/>
    <w:rsid w:val="00D36A65"/>
    <w:rsid w:val="00D43E0F"/>
    <w:rsid w:val="00D446BB"/>
    <w:rsid w:val="00D44F1F"/>
    <w:rsid w:val="00D521FE"/>
    <w:rsid w:val="00D523C6"/>
    <w:rsid w:val="00D637DD"/>
    <w:rsid w:val="00D643B8"/>
    <w:rsid w:val="00D668D1"/>
    <w:rsid w:val="00D67B92"/>
    <w:rsid w:val="00D71F02"/>
    <w:rsid w:val="00D81086"/>
    <w:rsid w:val="00D85715"/>
    <w:rsid w:val="00D85F94"/>
    <w:rsid w:val="00D8693A"/>
    <w:rsid w:val="00D94B90"/>
    <w:rsid w:val="00DA401C"/>
    <w:rsid w:val="00DB0017"/>
    <w:rsid w:val="00DB04E3"/>
    <w:rsid w:val="00DB18C7"/>
    <w:rsid w:val="00DB1E9F"/>
    <w:rsid w:val="00DB46A4"/>
    <w:rsid w:val="00DB5CB5"/>
    <w:rsid w:val="00DB7C50"/>
    <w:rsid w:val="00DC0441"/>
    <w:rsid w:val="00DC10C4"/>
    <w:rsid w:val="00DC2571"/>
    <w:rsid w:val="00DC585C"/>
    <w:rsid w:val="00DD0FF4"/>
    <w:rsid w:val="00DD6896"/>
    <w:rsid w:val="00DE200D"/>
    <w:rsid w:val="00DE632D"/>
    <w:rsid w:val="00DE7236"/>
    <w:rsid w:val="00DF0AA6"/>
    <w:rsid w:val="00E05768"/>
    <w:rsid w:val="00E11599"/>
    <w:rsid w:val="00E162A9"/>
    <w:rsid w:val="00E16B84"/>
    <w:rsid w:val="00E21055"/>
    <w:rsid w:val="00E242D6"/>
    <w:rsid w:val="00E250AB"/>
    <w:rsid w:val="00E27CB6"/>
    <w:rsid w:val="00E338B3"/>
    <w:rsid w:val="00E35C80"/>
    <w:rsid w:val="00E42406"/>
    <w:rsid w:val="00E42BB9"/>
    <w:rsid w:val="00E445C2"/>
    <w:rsid w:val="00E4577C"/>
    <w:rsid w:val="00E45DA4"/>
    <w:rsid w:val="00E5215D"/>
    <w:rsid w:val="00E5453C"/>
    <w:rsid w:val="00E55F4E"/>
    <w:rsid w:val="00E577EE"/>
    <w:rsid w:val="00E62D28"/>
    <w:rsid w:val="00E64610"/>
    <w:rsid w:val="00E64E67"/>
    <w:rsid w:val="00E660EF"/>
    <w:rsid w:val="00E6677B"/>
    <w:rsid w:val="00E67CD0"/>
    <w:rsid w:val="00E70630"/>
    <w:rsid w:val="00E70895"/>
    <w:rsid w:val="00E70BD1"/>
    <w:rsid w:val="00E930CA"/>
    <w:rsid w:val="00E940AB"/>
    <w:rsid w:val="00E96697"/>
    <w:rsid w:val="00E96B2F"/>
    <w:rsid w:val="00EC5AD5"/>
    <w:rsid w:val="00EC718B"/>
    <w:rsid w:val="00ED00CE"/>
    <w:rsid w:val="00ED0D8C"/>
    <w:rsid w:val="00ED2D04"/>
    <w:rsid w:val="00ED3D5A"/>
    <w:rsid w:val="00ED47F6"/>
    <w:rsid w:val="00EE6EB1"/>
    <w:rsid w:val="00EF68A3"/>
    <w:rsid w:val="00F03D38"/>
    <w:rsid w:val="00F04336"/>
    <w:rsid w:val="00F06C3E"/>
    <w:rsid w:val="00F06E7E"/>
    <w:rsid w:val="00F07007"/>
    <w:rsid w:val="00F16E62"/>
    <w:rsid w:val="00F23E1B"/>
    <w:rsid w:val="00F24183"/>
    <w:rsid w:val="00F2633B"/>
    <w:rsid w:val="00F30952"/>
    <w:rsid w:val="00F31C27"/>
    <w:rsid w:val="00F3320A"/>
    <w:rsid w:val="00F34060"/>
    <w:rsid w:val="00F34178"/>
    <w:rsid w:val="00F3489C"/>
    <w:rsid w:val="00F354CA"/>
    <w:rsid w:val="00F35BA0"/>
    <w:rsid w:val="00F364F3"/>
    <w:rsid w:val="00F37595"/>
    <w:rsid w:val="00F37BED"/>
    <w:rsid w:val="00F37CA2"/>
    <w:rsid w:val="00F40242"/>
    <w:rsid w:val="00F405B4"/>
    <w:rsid w:val="00F460EF"/>
    <w:rsid w:val="00F474D6"/>
    <w:rsid w:val="00F50457"/>
    <w:rsid w:val="00F508C2"/>
    <w:rsid w:val="00F50C92"/>
    <w:rsid w:val="00F53B4C"/>
    <w:rsid w:val="00F5483C"/>
    <w:rsid w:val="00F60D24"/>
    <w:rsid w:val="00F6281A"/>
    <w:rsid w:val="00F639F1"/>
    <w:rsid w:val="00F72DF9"/>
    <w:rsid w:val="00F81B93"/>
    <w:rsid w:val="00F821F2"/>
    <w:rsid w:val="00F84C01"/>
    <w:rsid w:val="00F92E8F"/>
    <w:rsid w:val="00F96A0F"/>
    <w:rsid w:val="00F97BE6"/>
    <w:rsid w:val="00FA4213"/>
    <w:rsid w:val="00FA6C8E"/>
    <w:rsid w:val="00FB0934"/>
    <w:rsid w:val="00FB2189"/>
    <w:rsid w:val="00FB39D7"/>
    <w:rsid w:val="00FC2705"/>
    <w:rsid w:val="00FC34A2"/>
    <w:rsid w:val="00FC57D1"/>
    <w:rsid w:val="00FC596E"/>
    <w:rsid w:val="00FE543B"/>
    <w:rsid w:val="00FF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C888"/>
  <w15:docId w15:val="{7F041127-F200-4C6E-B1CE-0F1661B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1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9">
    <w:name w:val="Emphasis"/>
    <w:qFormat/>
    <w:rsid w:val="00E57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2073">
      <w:bodyDiv w:val="1"/>
      <w:marLeft w:val="0"/>
      <w:marRight w:val="0"/>
      <w:marTop w:val="0"/>
      <w:marBottom w:val="0"/>
      <w:divBdr>
        <w:top w:val="none" w:sz="0" w:space="0" w:color="auto"/>
        <w:left w:val="none" w:sz="0" w:space="0" w:color="auto"/>
        <w:bottom w:val="none" w:sz="0" w:space="0" w:color="auto"/>
        <w:right w:val="none" w:sz="0" w:space="0" w:color="auto"/>
      </w:divBdr>
    </w:div>
    <w:div w:id="191165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FAA9-B89F-490F-AE42-D5C7A1F1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Пользователь</cp:lastModifiedBy>
  <cp:revision>2</cp:revision>
  <dcterms:created xsi:type="dcterms:W3CDTF">2023-07-14T11:19:00Z</dcterms:created>
  <dcterms:modified xsi:type="dcterms:W3CDTF">2023-07-14T11:19:00Z</dcterms:modified>
</cp:coreProperties>
</file>